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5" w:type="dxa"/>
        <w:tblLook w:val="0000" w:firstRow="0" w:lastRow="0" w:firstColumn="0" w:lastColumn="0" w:noHBand="0" w:noVBand="0"/>
      </w:tblPr>
      <w:tblGrid>
        <w:gridCol w:w="9605"/>
      </w:tblGrid>
      <w:tr w:rsidR="00B175B5" w:rsidRPr="007D720E" w14:paraId="25254E53" w14:textId="77777777" w:rsidTr="006B0B04">
        <w:trPr>
          <w:trHeight w:val="1827"/>
        </w:trPr>
        <w:tc>
          <w:tcPr>
            <w:tcW w:w="9605" w:type="dxa"/>
          </w:tcPr>
          <w:tbl>
            <w:tblPr>
              <w:tblpPr w:leftFromText="180" w:rightFromText="180" w:vertAnchor="page" w:horzAnchor="margin" w:tblpX="150" w:tblpY="639"/>
              <w:tblW w:w="9389" w:type="dxa"/>
              <w:tblLook w:val="00A0" w:firstRow="1" w:lastRow="0" w:firstColumn="1" w:lastColumn="0" w:noHBand="0" w:noVBand="0"/>
            </w:tblPr>
            <w:tblGrid>
              <w:gridCol w:w="7587"/>
              <w:gridCol w:w="1802"/>
            </w:tblGrid>
            <w:tr w:rsidR="006B0B04" w:rsidRPr="0005462F" w14:paraId="5871DCA8" w14:textId="77777777" w:rsidTr="00BC10D9">
              <w:tc>
                <w:tcPr>
                  <w:tcW w:w="9389" w:type="dxa"/>
                  <w:gridSpan w:val="2"/>
                  <w:hideMark/>
                </w:tcPr>
                <w:tbl>
                  <w:tblPr>
                    <w:tblW w:w="0" w:type="auto"/>
                    <w:jc w:val="center"/>
                    <w:tblLook w:val="00A0" w:firstRow="1" w:lastRow="0" w:firstColumn="1" w:lastColumn="0" w:noHBand="0" w:noVBand="0"/>
                  </w:tblPr>
                  <w:tblGrid>
                    <w:gridCol w:w="9129"/>
                  </w:tblGrid>
                  <w:tr w:rsidR="006B0B04" w:rsidRPr="004B5216" w14:paraId="1EB69383" w14:textId="77777777" w:rsidTr="006B0B04">
                    <w:trPr>
                      <w:jc w:val="center"/>
                    </w:trPr>
                    <w:tc>
                      <w:tcPr>
                        <w:tcW w:w="9129" w:type="dxa"/>
                      </w:tcPr>
                      <w:p w14:paraId="7F69F3B0" w14:textId="77777777" w:rsidR="006B0B04" w:rsidRPr="004B5216" w:rsidRDefault="0005462F" w:rsidP="00A4303D">
                        <w:pPr>
                          <w:tabs>
                            <w:tab w:val="left" w:pos="3795"/>
                            <w:tab w:val="center" w:pos="4844"/>
                            <w:tab w:val="left" w:pos="9354"/>
                            <w:tab w:val="right" w:pos="9689"/>
                          </w:tabs>
                          <w:suppressAutoHyphens/>
                          <w:spacing w:after="60"/>
                          <w:ind w:left="567" w:right="423"/>
                          <w:rPr>
                            <w:rFonts w:ascii="Tahoma" w:hAnsi="Tahoma" w:cs="Tahoma"/>
                            <w:b/>
                            <w:bCs/>
                            <w:caps/>
                            <w:szCs w:val="20"/>
                          </w:rPr>
                        </w:pPr>
                        <w:r w:rsidRPr="004B5216">
                          <w:rPr>
                            <w:b/>
                            <w:bCs/>
                          </w:rPr>
                          <w:br w:type="page"/>
                        </w:r>
                      </w:p>
                    </w:tc>
                  </w:tr>
                </w:tbl>
                <w:p w14:paraId="5D45C3B5" w14:textId="77777777" w:rsidR="006B0B04" w:rsidRPr="004B5216" w:rsidRDefault="006B0B04" w:rsidP="00A4303D">
                  <w:pPr>
                    <w:spacing w:after="60"/>
                    <w:ind w:left="567" w:right="423"/>
                    <w:rPr>
                      <w:rFonts w:ascii="Tahoma" w:hAnsi="Tahoma" w:cs="Tahoma"/>
                      <w:b/>
                      <w:szCs w:val="20"/>
                    </w:rPr>
                  </w:pPr>
                </w:p>
              </w:tc>
            </w:tr>
            <w:tr w:rsidR="006B0B04" w:rsidRPr="007D720E" w14:paraId="014CD590" w14:textId="77777777" w:rsidTr="006B0B04">
              <w:tc>
                <w:tcPr>
                  <w:tcW w:w="4529" w:type="dxa"/>
                </w:tcPr>
                <w:tbl>
                  <w:tblPr>
                    <w:tblStyle w:val="affff3"/>
                    <w:tblpPr w:leftFromText="180" w:rightFromText="180" w:horzAnchor="margin" w:tblpX="3119" w:tblpY="1"/>
                    <w:tblOverlap w:val="never"/>
                    <w:tblW w:w="7371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371"/>
                  </w:tblGrid>
                  <w:tr w:rsidR="00A0519D" w:rsidRPr="004B5216" w14:paraId="3F4F0770" w14:textId="77777777" w:rsidTr="00A0519D">
                    <w:tc>
                      <w:tcPr>
                        <w:tcW w:w="7371" w:type="dxa"/>
                      </w:tcPr>
                      <w:p w14:paraId="232AF412" w14:textId="77777777" w:rsidR="00A0519D" w:rsidRPr="004B5216" w:rsidRDefault="00A0519D" w:rsidP="00A4303D">
                        <w:pPr>
                          <w:ind w:left="567" w:right="423"/>
                          <w:rPr>
                            <w:rFonts w:ascii="Tahoma" w:hAnsi="Tahoma" w:cs="Tahoma"/>
                            <w:szCs w:val="20"/>
                          </w:rPr>
                        </w:pPr>
                        <w:r w:rsidRPr="004B5216">
                          <w:rPr>
                            <w:rFonts w:ascii="Tahoma" w:hAnsi="Tahoma" w:cs="Tahoma"/>
                            <w:szCs w:val="20"/>
                          </w:rPr>
                          <w:t>«</w:t>
                        </w:r>
                        <w:r w:rsidRPr="004B5216">
                          <w:rPr>
                            <w:rFonts w:ascii="Tahoma" w:hAnsi="Tahoma" w:cs="Tahoma"/>
                            <w:b/>
                            <w:szCs w:val="20"/>
                          </w:rPr>
                          <w:t>УТВЕРЖДАЮ</w:t>
                        </w:r>
                        <w:r w:rsidRPr="004B5216">
                          <w:rPr>
                            <w:rFonts w:ascii="Tahoma" w:hAnsi="Tahoma" w:cs="Tahoma"/>
                            <w:szCs w:val="20"/>
                          </w:rPr>
                          <w:t>»</w:t>
                        </w:r>
                      </w:p>
                      <w:p w14:paraId="41E2249D" w14:textId="77777777" w:rsidR="00A0519D" w:rsidRPr="004B5216" w:rsidRDefault="00A0519D" w:rsidP="00A4303D">
                        <w:pPr>
                          <w:ind w:left="567" w:right="423"/>
                          <w:rPr>
                            <w:rFonts w:ascii="Tahoma" w:hAnsi="Tahoma" w:cs="Tahoma"/>
                            <w:szCs w:val="20"/>
                          </w:rPr>
                        </w:pPr>
                      </w:p>
                      <w:p w14:paraId="184D031B" w14:textId="77777777" w:rsidR="008D0671" w:rsidRPr="000D5909" w:rsidRDefault="00A0519D" w:rsidP="00A4303D">
                        <w:pPr>
                          <w:ind w:left="567" w:right="423"/>
                          <w:rPr>
                            <w:rFonts w:ascii="Tahoma" w:hAnsi="Tahoma" w:cs="Tahoma"/>
                            <w:b/>
                            <w:szCs w:val="20"/>
                          </w:rPr>
                        </w:pPr>
                        <w:r w:rsidRPr="000D5909">
                          <w:rPr>
                            <w:rFonts w:ascii="Tahoma" w:hAnsi="Tahoma" w:cs="Tahoma"/>
                            <w:b/>
                            <w:szCs w:val="20"/>
                          </w:rPr>
                          <w:t>Директор</w:t>
                        </w:r>
                        <w:r w:rsidRPr="000D5909">
                          <w:rPr>
                            <w:rFonts w:ascii="Tahoma" w:hAnsi="Tahoma" w:cs="Tahoma"/>
                            <w:szCs w:val="20"/>
                          </w:rPr>
                          <w:t xml:space="preserve"> </w:t>
                        </w:r>
                        <w:r w:rsidR="000561A1" w:rsidRPr="000D5909">
                          <w:rPr>
                            <w:rFonts w:ascii="Tahoma" w:hAnsi="Tahoma" w:cs="Tahoma"/>
                            <w:b/>
                            <w:szCs w:val="20"/>
                          </w:rPr>
                          <w:t>по ИТ-инфраструктуре и связи</w:t>
                        </w:r>
                      </w:p>
                      <w:p w14:paraId="6A543533" w14:textId="4821C613" w:rsidR="00A0519D" w:rsidRPr="000D5909" w:rsidRDefault="00A0519D" w:rsidP="008D0671">
                        <w:pPr>
                          <w:ind w:left="567" w:right="423"/>
                          <w:rPr>
                            <w:rFonts w:ascii="Tahoma" w:hAnsi="Tahoma" w:cs="Tahoma"/>
                            <w:b/>
                            <w:szCs w:val="20"/>
                          </w:rPr>
                        </w:pPr>
                        <w:r w:rsidRPr="000D5909">
                          <w:rPr>
                            <w:rFonts w:ascii="Tahoma" w:hAnsi="Tahoma" w:cs="Tahoma"/>
                            <w:b/>
                            <w:szCs w:val="20"/>
                          </w:rPr>
                          <w:t>ДИТ</w:t>
                        </w:r>
                        <w:r w:rsidR="008D0671" w:rsidRPr="000D5909">
                          <w:rPr>
                            <w:rFonts w:ascii="Tahoma" w:hAnsi="Tahoma" w:cs="Tahoma"/>
                            <w:b/>
                            <w:szCs w:val="20"/>
                          </w:rPr>
                          <w:t xml:space="preserve"> </w:t>
                        </w:r>
                        <w:r w:rsidRPr="000D5909">
                          <w:rPr>
                            <w:rFonts w:ascii="Tahoma" w:hAnsi="Tahoma" w:cs="Tahoma"/>
                            <w:b/>
                            <w:szCs w:val="20"/>
                          </w:rPr>
                          <w:t>ПАО «ГМК «Норильский никель»</w:t>
                        </w:r>
                      </w:p>
                      <w:p w14:paraId="3B89C5A9" w14:textId="77777777" w:rsidR="00A0519D" w:rsidRPr="000D5909" w:rsidRDefault="00A0519D" w:rsidP="00A4303D">
                        <w:pPr>
                          <w:ind w:left="567" w:right="423"/>
                          <w:rPr>
                            <w:rFonts w:ascii="Tahoma" w:hAnsi="Tahoma" w:cs="Tahoma"/>
                            <w:b/>
                            <w:szCs w:val="20"/>
                          </w:rPr>
                        </w:pPr>
                      </w:p>
                      <w:p w14:paraId="2F70BFF5" w14:textId="39BB3A48" w:rsidR="00A0519D" w:rsidRPr="000D5909" w:rsidRDefault="00A0519D" w:rsidP="00A4303D">
                        <w:pPr>
                          <w:spacing w:line="360" w:lineRule="auto"/>
                          <w:ind w:left="567" w:right="425"/>
                          <w:rPr>
                            <w:rFonts w:ascii="Tahoma" w:hAnsi="Tahoma" w:cs="Tahoma"/>
                            <w:szCs w:val="20"/>
                          </w:rPr>
                        </w:pPr>
                        <w:r w:rsidRPr="000D5909">
                          <w:rPr>
                            <w:rFonts w:ascii="Tahoma" w:hAnsi="Tahoma" w:cs="Tahoma"/>
                            <w:szCs w:val="20"/>
                          </w:rPr>
                          <w:t>____________</w:t>
                        </w:r>
                        <w:r w:rsidR="000561A1" w:rsidRPr="000D5909">
                          <w:rPr>
                            <w:rFonts w:ascii="Tahoma" w:hAnsi="Tahoma" w:cs="Tahoma"/>
                            <w:szCs w:val="20"/>
                          </w:rPr>
                          <w:t>Повелицина</w:t>
                        </w:r>
                        <w:r w:rsidRPr="000D5909">
                          <w:rPr>
                            <w:rFonts w:ascii="Tahoma" w:hAnsi="Tahoma" w:cs="Tahoma"/>
                            <w:szCs w:val="20"/>
                          </w:rPr>
                          <w:t xml:space="preserve"> </w:t>
                        </w:r>
                        <w:r w:rsidR="000561A1" w:rsidRPr="000D5909">
                          <w:rPr>
                            <w:rFonts w:ascii="Tahoma" w:hAnsi="Tahoma" w:cs="Tahoma"/>
                            <w:szCs w:val="20"/>
                          </w:rPr>
                          <w:t>В</w:t>
                        </w:r>
                        <w:r w:rsidRPr="000D5909">
                          <w:rPr>
                            <w:rFonts w:ascii="Tahoma" w:hAnsi="Tahoma" w:cs="Tahoma"/>
                            <w:szCs w:val="20"/>
                          </w:rPr>
                          <w:t>.</w:t>
                        </w:r>
                        <w:r w:rsidR="000561A1" w:rsidRPr="000D5909">
                          <w:rPr>
                            <w:rFonts w:ascii="Tahoma" w:hAnsi="Tahoma" w:cs="Tahoma"/>
                            <w:szCs w:val="20"/>
                          </w:rPr>
                          <w:t>В</w:t>
                        </w:r>
                        <w:r w:rsidRPr="000D5909">
                          <w:rPr>
                            <w:rFonts w:ascii="Tahoma" w:hAnsi="Tahoma" w:cs="Tahoma"/>
                            <w:szCs w:val="20"/>
                          </w:rPr>
                          <w:t>.</w:t>
                        </w:r>
                      </w:p>
                      <w:p w14:paraId="1380F27F" w14:textId="012CA854" w:rsidR="00A0519D" w:rsidRPr="000D5909" w:rsidRDefault="00A0519D" w:rsidP="00A4303D">
                        <w:pPr>
                          <w:spacing w:line="360" w:lineRule="auto"/>
                          <w:ind w:left="567" w:right="425"/>
                          <w:rPr>
                            <w:rFonts w:ascii="Tahoma" w:hAnsi="Tahoma" w:cs="Tahoma"/>
                            <w:szCs w:val="20"/>
                          </w:rPr>
                        </w:pPr>
                        <w:r w:rsidRPr="000D5909">
                          <w:rPr>
                            <w:rFonts w:ascii="Tahoma" w:hAnsi="Tahoma" w:cs="Tahoma"/>
                            <w:szCs w:val="20"/>
                          </w:rPr>
                          <w:t>«___</w:t>
                        </w:r>
                        <w:proofErr w:type="gramStart"/>
                        <w:r w:rsidRPr="000D5909">
                          <w:rPr>
                            <w:rFonts w:ascii="Tahoma" w:hAnsi="Tahoma" w:cs="Tahoma"/>
                            <w:szCs w:val="20"/>
                          </w:rPr>
                          <w:t>_»_</w:t>
                        </w:r>
                        <w:proofErr w:type="gramEnd"/>
                        <w:r w:rsidRPr="000D5909">
                          <w:rPr>
                            <w:rFonts w:ascii="Tahoma" w:hAnsi="Tahoma" w:cs="Tahoma"/>
                            <w:szCs w:val="20"/>
                          </w:rPr>
                          <w:t>_________ 20</w:t>
                        </w:r>
                        <w:r w:rsidR="006C0EF2" w:rsidRPr="000D5909">
                          <w:rPr>
                            <w:rFonts w:ascii="Tahoma" w:hAnsi="Tahoma" w:cs="Tahoma"/>
                            <w:szCs w:val="20"/>
                          </w:rPr>
                          <w:t>2</w:t>
                        </w:r>
                        <w:r w:rsidR="004A0B85">
                          <w:rPr>
                            <w:rFonts w:ascii="Tahoma" w:hAnsi="Tahoma" w:cs="Tahoma"/>
                            <w:szCs w:val="20"/>
                          </w:rPr>
                          <w:t>4</w:t>
                        </w:r>
                        <w:r w:rsidRPr="000D5909">
                          <w:rPr>
                            <w:rFonts w:ascii="Tahoma" w:hAnsi="Tahoma" w:cs="Tahoma"/>
                            <w:szCs w:val="20"/>
                          </w:rPr>
                          <w:t xml:space="preserve"> г.</w:t>
                        </w:r>
                      </w:p>
                      <w:p w14:paraId="54E3B978" w14:textId="77777777" w:rsidR="00A0519D" w:rsidRPr="004B5216" w:rsidRDefault="00A0519D" w:rsidP="00A4303D">
                        <w:pPr>
                          <w:spacing w:after="60"/>
                          <w:ind w:left="567" w:right="423"/>
                          <w:rPr>
                            <w:rFonts w:ascii="Tahoma" w:hAnsi="Tahoma" w:cs="Tahoma"/>
                            <w:b/>
                            <w:szCs w:val="20"/>
                          </w:rPr>
                        </w:pPr>
                      </w:p>
                    </w:tc>
                  </w:tr>
                </w:tbl>
                <w:p w14:paraId="55DD1B2B" w14:textId="77777777" w:rsidR="006B0B04" w:rsidRPr="004B5216" w:rsidRDefault="006B0B04" w:rsidP="00A4303D">
                  <w:pPr>
                    <w:ind w:left="567" w:right="423"/>
                    <w:rPr>
                      <w:rFonts w:ascii="Tahoma" w:hAnsi="Tahoma" w:cs="Tahoma"/>
                      <w:szCs w:val="20"/>
                    </w:rPr>
                  </w:pPr>
                </w:p>
                <w:p w14:paraId="1E682567" w14:textId="77777777" w:rsidR="006B0B04" w:rsidRPr="004B5216" w:rsidRDefault="006B0B04" w:rsidP="00A4303D">
                  <w:pPr>
                    <w:spacing w:after="60"/>
                    <w:ind w:left="567" w:right="423"/>
                    <w:rPr>
                      <w:rFonts w:ascii="Tahoma" w:hAnsi="Tahoma" w:cs="Tahoma"/>
                      <w:b/>
                      <w:szCs w:val="20"/>
                    </w:rPr>
                  </w:pPr>
                </w:p>
              </w:tc>
              <w:tc>
                <w:tcPr>
                  <w:tcW w:w="4860" w:type="dxa"/>
                </w:tcPr>
                <w:p w14:paraId="1C6F9FA9" w14:textId="77777777" w:rsidR="006B0B04" w:rsidRPr="004B5216" w:rsidRDefault="006B0B04" w:rsidP="00A4303D">
                  <w:pPr>
                    <w:spacing w:after="60"/>
                    <w:ind w:left="567" w:right="423"/>
                    <w:rPr>
                      <w:rFonts w:ascii="Tahoma" w:hAnsi="Tahoma" w:cs="Tahoma"/>
                      <w:b/>
                      <w:szCs w:val="20"/>
                    </w:rPr>
                  </w:pPr>
                </w:p>
              </w:tc>
            </w:tr>
            <w:tr w:rsidR="006B0B04" w:rsidRPr="007D720E" w14:paraId="63F0B457" w14:textId="77777777" w:rsidTr="006B0B04">
              <w:tc>
                <w:tcPr>
                  <w:tcW w:w="4529" w:type="dxa"/>
                </w:tcPr>
                <w:p w14:paraId="7BA9AD81" w14:textId="77777777" w:rsidR="006B0B04" w:rsidRPr="007D720E" w:rsidRDefault="006B0B04" w:rsidP="00A4303D">
                  <w:pPr>
                    <w:spacing w:after="60"/>
                    <w:ind w:left="567" w:right="423"/>
                    <w:rPr>
                      <w:rFonts w:ascii="Tahoma" w:hAnsi="Tahoma" w:cs="Tahoma"/>
                      <w:szCs w:val="20"/>
                    </w:rPr>
                  </w:pPr>
                </w:p>
              </w:tc>
              <w:tc>
                <w:tcPr>
                  <w:tcW w:w="4860" w:type="dxa"/>
                </w:tcPr>
                <w:p w14:paraId="377236E9" w14:textId="77777777" w:rsidR="006B0B04" w:rsidRPr="007D720E" w:rsidRDefault="006B0B04" w:rsidP="00A4303D">
                  <w:pPr>
                    <w:spacing w:after="60"/>
                    <w:ind w:left="567" w:right="423"/>
                    <w:rPr>
                      <w:rFonts w:ascii="Tahoma" w:hAnsi="Tahoma" w:cs="Tahoma"/>
                      <w:szCs w:val="20"/>
                    </w:rPr>
                  </w:pPr>
                </w:p>
                <w:p w14:paraId="33B15034" w14:textId="77777777" w:rsidR="00B85213" w:rsidRPr="007D720E" w:rsidRDefault="00B85213" w:rsidP="00A4303D">
                  <w:pPr>
                    <w:spacing w:after="60"/>
                    <w:ind w:left="567" w:right="423"/>
                    <w:rPr>
                      <w:rFonts w:ascii="Tahoma" w:hAnsi="Tahoma" w:cs="Tahoma"/>
                      <w:szCs w:val="20"/>
                    </w:rPr>
                  </w:pPr>
                </w:p>
                <w:p w14:paraId="345EA046" w14:textId="77777777" w:rsidR="00B85213" w:rsidRPr="007D720E" w:rsidRDefault="00B85213" w:rsidP="00A4303D">
                  <w:pPr>
                    <w:spacing w:after="60"/>
                    <w:ind w:left="567" w:right="423"/>
                    <w:rPr>
                      <w:rFonts w:ascii="Tahoma" w:hAnsi="Tahoma" w:cs="Tahoma"/>
                      <w:szCs w:val="20"/>
                    </w:rPr>
                  </w:pPr>
                </w:p>
                <w:p w14:paraId="2D377EEA" w14:textId="77777777" w:rsidR="00B85213" w:rsidRPr="007D720E" w:rsidRDefault="00B85213" w:rsidP="00A4303D">
                  <w:pPr>
                    <w:spacing w:after="60"/>
                    <w:ind w:left="567" w:right="423"/>
                    <w:rPr>
                      <w:rFonts w:ascii="Tahoma" w:hAnsi="Tahoma" w:cs="Tahoma"/>
                      <w:szCs w:val="20"/>
                    </w:rPr>
                  </w:pPr>
                </w:p>
                <w:p w14:paraId="450C968C" w14:textId="77777777" w:rsidR="00B85213" w:rsidRPr="007D720E" w:rsidRDefault="00B85213" w:rsidP="00A4303D">
                  <w:pPr>
                    <w:spacing w:after="60"/>
                    <w:ind w:left="567" w:right="423"/>
                    <w:rPr>
                      <w:rFonts w:ascii="Tahoma" w:hAnsi="Tahoma" w:cs="Tahoma"/>
                      <w:szCs w:val="20"/>
                    </w:rPr>
                  </w:pPr>
                </w:p>
                <w:p w14:paraId="0EF853E7" w14:textId="77777777" w:rsidR="00B85213" w:rsidRPr="007D720E" w:rsidRDefault="00B85213" w:rsidP="00A4303D">
                  <w:pPr>
                    <w:spacing w:after="60"/>
                    <w:ind w:left="567" w:right="423"/>
                    <w:rPr>
                      <w:rFonts w:ascii="Tahoma" w:hAnsi="Tahoma" w:cs="Tahoma"/>
                      <w:szCs w:val="20"/>
                    </w:rPr>
                  </w:pPr>
                </w:p>
                <w:p w14:paraId="67B76CA1" w14:textId="77777777" w:rsidR="00B85213" w:rsidRPr="007D720E" w:rsidRDefault="00B85213" w:rsidP="00A4303D">
                  <w:pPr>
                    <w:spacing w:after="60"/>
                    <w:ind w:left="567" w:right="423"/>
                    <w:rPr>
                      <w:rFonts w:ascii="Tahoma" w:hAnsi="Tahoma" w:cs="Tahoma"/>
                      <w:szCs w:val="20"/>
                    </w:rPr>
                  </w:pPr>
                </w:p>
                <w:p w14:paraId="02CF40AC" w14:textId="77777777" w:rsidR="00B85213" w:rsidRPr="007D720E" w:rsidRDefault="00B85213" w:rsidP="00A4303D">
                  <w:pPr>
                    <w:spacing w:after="60"/>
                    <w:ind w:left="567" w:right="423"/>
                    <w:rPr>
                      <w:rFonts w:ascii="Tahoma" w:hAnsi="Tahoma" w:cs="Tahoma"/>
                      <w:szCs w:val="20"/>
                    </w:rPr>
                  </w:pPr>
                </w:p>
              </w:tc>
            </w:tr>
            <w:tr w:rsidR="006B0B04" w:rsidRPr="007D720E" w14:paraId="458B5A03" w14:textId="77777777" w:rsidTr="006B0B04">
              <w:trPr>
                <w:trHeight w:val="1519"/>
              </w:trPr>
              <w:tc>
                <w:tcPr>
                  <w:tcW w:w="9389" w:type="dxa"/>
                  <w:gridSpan w:val="2"/>
                  <w:tcBorders>
                    <w:bottom w:val="single" w:sz="4" w:space="0" w:color="0070C0"/>
                  </w:tcBorders>
                </w:tcPr>
                <w:p w14:paraId="24434DBE" w14:textId="77777777" w:rsidR="006B0B04" w:rsidRPr="007D720E" w:rsidRDefault="006B0B04" w:rsidP="00A4303D">
                  <w:pPr>
                    <w:ind w:left="567" w:right="423"/>
                    <w:rPr>
                      <w:rFonts w:ascii="Tahoma" w:hAnsi="Tahoma" w:cs="Tahoma"/>
                      <w:szCs w:val="20"/>
                    </w:rPr>
                  </w:pPr>
                </w:p>
                <w:p w14:paraId="1CA2336B" w14:textId="671B72F0" w:rsidR="002D16D2" w:rsidRPr="002D16D2" w:rsidRDefault="00F936BC" w:rsidP="002D16D2">
                  <w:pPr>
                    <w:pStyle w:val="NNb"/>
                    <w:framePr w:hSpace="0" w:wrap="auto" w:vAnchor="margin" w:hAnchor="text" w:xAlign="left" w:yAlign="inline"/>
                    <w:ind w:left="567" w:right="423"/>
                    <w:rPr>
                      <w:rFonts w:ascii="Tahoma" w:hAnsi="Tahoma" w:cs="Tahoma"/>
                      <w:sz w:val="36"/>
                      <w:szCs w:val="36"/>
                    </w:rPr>
                  </w:pPr>
                  <w:r w:rsidRPr="007D720E">
                    <w:rPr>
                      <w:rFonts w:ascii="Tahoma" w:hAnsi="Tahoma" w:cs="Tahoma"/>
                      <w:sz w:val="36"/>
                      <w:szCs w:val="36"/>
                    </w:rPr>
                    <w:t>Функционально-технические требования</w:t>
                  </w:r>
                </w:p>
                <w:p w14:paraId="774C31DA" w14:textId="202359FD" w:rsidR="00C17725" w:rsidRPr="00C17725" w:rsidRDefault="00012289" w:rsidP="00C17725">
                  <w:pPr>
                    <w:pStyle w:val="NNd"/>
                    <w:framePr w:hSpace="0" w:wrap="auto" w:vAnchor="margin" w:hAnchor="text" w:xAlign="left" w:yAlign="inline"/>
                    <w:ind w:left="567" w:right="423"/>
                    <w:rPr>
                      <w:rFonts w:ascii="Tahoma" w:eastAsiaTheme="minorEastAsia" w:hAnsi="Tahoma" w:cs="Tahoma"/>
                      <w:sz w:val="28"/>
                      <w:szCs w:val="28"/>
                    </w:rPr>
                  </w:pPr>
                  <w:r>
                    <w:rPr>
                      <w:rFonts w:ascii="Tahoma" w:hAnsi="Tahoma" w:cs="Tahoma"/>
                      <w:sz w:val="28"/>
                      <w:szCs w:val="28"/>
                    </w:rPr>
                    <w:t>Сервер</w:t>
                  </w:r>
                  <w:r w:rsidR="00DD3717">
                    <w:rPr>
                      <w:rFonts w:ascii="Tahoma" w:hAnsi="Tahoma" w:cs="Tahoma"/>
                      <w:sz w:val="28"/>
                      <w:szCs w:val="28"/>
                    </w:rPr>
                    <w:t>ное оборудование</w:t>
                  </w:r>
                  <w:r w:rsidR="00830876">
                    <w:rPr>
                      <w:rFonts w:ascii="Tahoma" w:hAnsi="Tahoma" w:cs="Tahoma"/>
                      <w:sz w:val="28"/>
                      <w:szCs w:val="28"/>
                    </w:rPr>
                    <w:t xml:space="preserve"> для </w:t>
                  </w:r>
                  <w:r w:rsidR="005B032C" w:rsidRPr="00C17725">
                    <w:rPr>
                      <w:rFonts w:ascii="Tahoma" w:eastAsiaTheme="minorEastAsia" w:hAnsi="Tahoma" w:cs="Tahoma"/>
                      <w:sz w:val="28"/>
                      <w:szCs w:val="28"/>
                    </w:rPr>
                    <w:t>подсистемы</w:t>
                  </w:r>
                  <w:r w:rsidR="00C17725" w:rsidRPr="00C17725">
                    <w:rPr>
                      <w:rFonts w:ascii="Tahoma" w:eastAsiaTheme="minorEastAsia" w:hAnsi="Tahoma" w:cs="Tahoma"/>
                      <w:sz w:val="28"/>
                      <w:szCs w:val="28"/>
                    </w:rPr>
                    <w:t xml:space="preserve"> виртуализации</w:t>
                  </w:r>
                </w:p>
                <w:p w14:paraId="29BFFE4B" w14:textId="41216571" w:rsidR="00D703DF" w:rsidRPr="007D720E" w:rsidRDefault="00C17725" w:rsidP="00C17725">
                  <w:pPr>
                    <w:pStyle w:val="NNd"/>
                    <w:framePr w:hSpace="0" w:wrap="auto" w:vAnchor="margin" w:hAnchor="text" w:xAlign="left" w:yAlign="inline"/>
                    <w:spacing w:before="0" w:after="0"/>
                    <w:ind w:left="567" w:right="423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17725">
                    <w:rPr>
                      <w:rFonts w:ascii="Tahoma" w:eastAsiaTheme="minorEastAsia" w:hAnsi="Tahoma" w:cs="Tahoma"/>
                      <w:sz w:val="28"/>
                      <w:szCs w:val="28"/>
                    </w:rPr>
                    <w:t>Акционерное Общество "Красноярский речной порт"</w:t>
                  </w:r>
                </w:p>
              </w:tc>
            </w:tr>
            <w:tr w:rsidR="006B0B04" w:rsidRPr="007D720E" w14:paraId="05A181F2" w14:textId="77777777" w:rsidTr="006B0B04">
              <w:trPr>
                <w:trHeight w:val="1976"/>
              </w:trPr>
              <w:tc>
                <w:tcPr>
                  <w:tcW w:w="9389" w:type="dxa"/>
                  <w:gridSpan w:val="2"/>
                  <w:tcBorders>
                    <w:top w:val="single" w:sz="4" w:space="0" w:color="0070C0"/>
                  </w:tcBorders>
                </w:tcPr>
                <w:p w14:paraId="0E090BF8" w14:textId="77777777" w:rsidR="006B0B04" w:rsidRPr="007D720E" w:rsidRDefault="006B0B04" w:rsidP="00A4303D">
                  <w:pPr>
                    <w:pStyle w:val="NNf1"/>
                    <w:framePr w:hSpace="0" w:wrap="auto" w:vAnchor="margin" w:hAnchor="text" w:xAlign="left" w:yAlign="inline"/>
                    <w:ind w:left="567" w:right="423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14:paraId="0C1CEBA2" w14:textId="77777777" w:rsidR="006B0B04" w:rsidRPr="007D720E" w:rsidRDefault="006B0B04" w:rsidP="00A4303D">
                  <w:pPr>
                    <w:spacing w:after="60"/>
                    <w:ind w:left="567" w:right="423"/>
                    <w:jc w:val="center"/>
                    <w:rPr>
                      <w:rFonts w:ascii="Tahoma" w:hAnsi="Tahoma" w:cs="Tahoma"/>
                      <w:b/>
                      <w:szCs w:val="20"/>
                    </w:rPr>
                  </w:pPr>
                </w:p>
                <w:p w14:paraId="4C8864B7" w14:textId="77777777" w:rsidR="00A545DB" w:rsidRPr="007D720E" w:rsidRDefault="00A545DB" w:rsidP="00A4303D">
                  <w:pPr>
                    <w:spacing w:after="60"/>
                    <w:ind w:left="567" w:right="423"/>
                    <w:jc w:val="center"/>
                    <w:rPr>
                      <w:rFonts w:ascii="Tahoma" w:hAnsi="Tahoma" w:cs="Tahoma"/>
                      <w:b/>
                      <w:szCs w:val="20"/>
                    </w:rPr>
                  </w:pPr>
                </w:p>
                <w:p w14:paraId="278CA988" w14:textId="77777777" w:rsidR="004A5DC7" w:rsidRPr="007D720E" w:rsidRDefault="004A5DC7" w:rsidP="00A4303D">
                  <w:pPr>
                    <w:spacing w:after="60"/>
                    <w:ind w:left="567" w:right="423"/>
                    <w:jc w:val="center"/>
                    <w:rPr>
                      <w:rFonts w:ascii="Tahoma" w:hAnsi="Tahoma" w:cs="Tahoma"/>
                      <w:b/>
                      <w:szCs w:val="20"/>
                    </w:rPr>
                  </w:pPr>
                </w:p>
                <w:p w14:paraId="5A509335" w14:textId="77777777" w:rsidR="00D47D90" w:rsidRPr="007D720E" w:rsidRDefault="00D47D90" w:rsidP="00A4303D">
                  <w:pPr>
                    <w:spacing w:after="60"/>
                    <w:ind w:left="567" w:right="423"/>
                    <w:jc w:val="center"/>
                    <w:rPr>
                      <w:rFonts w:ascii="Tahoma" w:hAnsi="Tahoma" w:cs="Tahoma"/>
                      <w:b/>
                      <w:szCs w:val="20"/>
                    </w:rPr>
                  </w:pPr>
                </w:p>
                <w:p w14:paraId="602C390F" w14:textId="77777777" w:rsidR="00A748C6" w:rsidRPr="007D720E" w:rsidRDefault="00A748C6" w:rsidP="00A4303D">
                  <w:pPr>
                    <w:spacing w:after="60"/>
                    <w:ind w:left="567" w:right="423"/>
                    <w:jc w:val="center"/>
                    <w:rPr>
                      <w:rFonts w:ascii="Tahoma" w:hAnsi="Tahoma" w:cs="Tahoma"/>
                      <w:b/>
                      <w:szCs w:val="20"/>
                    </w:rPr>
                  </w:pPr>
                </w:p>
                <w:p w14:paraId="1B95E85E" w14:textId="77777777" w:rsidR="00B347DB" w:rsidRPr="007D720E" w:rsidRDefault="00B347DB" w:rsidP="00A4303D">
                  <w:pPr>
                    <w:pStyle w:val="NNd"/>
                    <w:framePr w:hSpace="0" w:wrap="auto" w:vAnchor="margin" w:hAnchor="text" w:xAlign="left" w:yAlign="inline"/>
                    <w:ind w:left="567" w:right="423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14:paraId="6100118C" w14:textId="77777777" w:rsidR="0005462F" w:rsidRPr="007D720E" w:rsidRDefault="0005462F" w:rsidP="00A4303D">
                  <w:pPr>
                    <w:pStyle w:val="NNd"/>
                    <w:framePr w:hSpace="0" w:wrap="auto" w:vAnchor="margin" w:hAnchor="text" w:xAlign="left" w:yAlign="inline"/>
                    <w:ind w:left="567" w:right="423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14:paraId="5AAE18ED" w14:textId="77777777" w:rsidR="0005462F" w:rsidRPr="007D720E" w:rsidRDefault="0005462F" w:rsidP="00A4303D">
                  <w:pPr>
                    <w:pStyle w:val="NNd"/>
                    <w:framePr w:hSpace="0" w:wrap="auto" w:vAnchor="margin" w:hAnchor="text" w:xAlign="left" w:yAlign="inline"/>
                    <w:ind w:left="567" w:right="423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14:paraId="63FF199B" w14:textId="77777777" w:rsidR="0005462F" w:rsidRPr="007D720E" w:rsidRDefault="0005462F" w:rsidP="00A4303D">
                  <w:pPr>
                    <w:pStyle w:val="NNd"/>
                    <w:framePr w:hSpace="0" w:wrap="auto" w:vAnchor="margin" w:hAnchor="text" w:xAlign="left" w:yAlign="inline"/>
                    <w:ind w:left="567" w:right="423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14:paraId="4C864386" w14:textId="77777777" w:rsidR="00E5662B" w:rsidRPr="007D720E" w:rsidRDefault="00E5662B" w:rsidP="00A4303D">
                  <w:pPr>
                    <w:pStyle w:val="NNd"/>
                    <w:framePr w:hSpace="0" w:wrap="auto" w:vAnchor="margin" w:hAnchor="text" w:xAlign="left" w:yAlign="inline"/>
                    <w:ind w:left="567" w:right="423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14:paraId="55D93AF4" w14:textId="77777777" w:rsidR="0005462F" w:rsidRPr="007D720E" w:rsidRDefault="0005462F" w:rsidP="00A4303D">
                  <w:pPr>
                    <w:pStyle w:val="NNd"/>
                    <w:framePr w:hSpace="0" w:wrap="auto" w:vAnchor="margin" w:hAnchor="text" w:xAlign="left" w:yAlign="inline"/>
                    <w:ind w:left="567" w:right="423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14:paraId="09B7833A" w14:textId="77777777" w:rsidR="0005462F" w:rsidRPr="007D720E" w:rsidRDefault="0005462F" w:rsidP="00A4303D">
                  <w:pPr>
                    <w:pStyle w:val="NNd"/>
                    <w:framePr w:hSpace="0" w:wrap="auto" w:vAnchor="margin" w:hAnchor="text" w:xAlign="left" w:yAlign="inline"/>
                    <w:ind w:left="567" w:right="423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14:paraId="603200B7" w14:textId="77777777" w:rsidR="0005462F" w:rsidRPr="007D720E" w:rsidRDefault="0005462F" w:rsidP="00A4303D">
                  <w:pPr>
                    <w:pStyle w:val="NNd"/>
                    <w:framePr w:hSpace="0" w:wrap="auto" w:vAnchor="margin" w:hAnchor="text" w:xAlign="left" w:yAlign="inline"/>
                    <w:ind w:left="567" w:right="423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14:paraId="7952529B" w14:textId="77777777" w:rsidR="0005462F" w:rsidRPr="007D720E" w:rsidRDefault="0005462F" w:rsidP="00A4303D">
                  <w:pPr>
                    <w:pStyle w:val="NNd"/>
                    <w:framePr w:hSpace="0" w:wrap="auto" w:vAnchor="margin" w:hAnchor="text" w:xAlign="left" w:yAlign="inline"/>
                    <w:ind w:left="567" w:right="423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14:paraId="59798B62" w14:textId="77777777" w:rsidR="00C17725" w:rsidRDefault="00C17725" w:rsidP="00C17725">
                  <w:pPr>
                    <w:pStyle w:val="NNd"/>
                    <w:framePr w:hSpace="0" w:wrap="auto" w:vAnchor="margin" w:hAnchor="text" w:xAlign="left" w:yAlign="inline"/>
                    <w:ind w:left="567" w:right="423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Красноярск</w:t>
                  </w:r>
                </w:p>
                <w:p w14:paraId="0BA2237B" w14:textId="26E51973" w:rsidR="006B0B04" w:rsidRPr="001D262D" w:rsidRDefault="00C17725" w:rsidP="00C17725">
                  <w:pPr>
                    <w:pStyle w:val="NNd"/>
                    <w:framePr w:hSpace="0" w:wrap="auto" w:vAnchor="margin" w:hAnchor="text" w:xAlign="left" w:yAlign="inline"/>
                    <w:ind w:left="567" w:right="423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7D720E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 w:rsidR="00621E7C" w:rsidRPr="007D720E">
                    <w:rPr>
                      <w:rFonts w:ascii="Tahoma" w:hAnsi="Tahoma" w:cs="Tahoma"/>
                      <w:sz w:val="20"/>
                      <w:szCs w:val="20"/>
                    </w:rPr>
                    <w:t>20</w:t>
                  </w:r>
                  <w:r w:rsidR="006C0EF2" w:rsidRPr="007D720E">
                    <w:rPr>
                      <w:rFonts w:ascii="Tahoma" w:hAnsi="Tahoma" w:cs="Tahoma"/>
                      <w:sz w:val="20"/>
                      <w:szCs w:val="20"/>
                    </w:rPr>
                    <w:t>2</w:t>
                  </w:r>
                  <w:r w:rsidR="004A0B85"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  <w:p w14:paraId="6637CC32" w14:textId="77777777" w:rsidR="004A5DC7" w:rsidRPr="007D720E" w:rsidRDefault="004A5DC7" w:rsidP="00A4303D">
                  <w:pPr>
                    <w:pStyle w:val="NNd"/>
                    <w:framePr w:hSpace="0" w:wrap="auto" w:vAnchor="margin" w:hAnchor="text" w:xAlign="left" w:yAlign="inline"/>
                    <w:ind w:left="567" w:right="423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14:paraId="2002C3FC" w14:textId="77777777" w:rsidR="001D6B76" w:rsidRPr="007D720E" w:rsidRDefault="001D6B76" w:rsidP="00A4303D">
            <w:pPr>
              <w:ind w:left="567" w:right="423"/>
              <w:jc w:val="left"/>
              <w:rPr>
                <w:rFonts w:ascii="Tahoma" w:hAnsi="Tahoma" w:cs="Tahoma"/>
                <w:szCs w:val="20"/>
              </w:rPr>
            </w:pPr>
          </w:p>
        </w:tc>
      </w:tr>
    </w:tbl>
    <w:bookmarkStart w:id="0" w:name="_Toc446925514" w:displacedByCustomXml="next"/>
    <w:bookmarkStart w:id="1" w:name="_Ref239877348" w:displacedByCustomXml="next"/>
    <w:bookmarkStart w:id="2" w:name="_Toc298597832" w:displacedByCustomXml="next"/>
    <w:bookmarkStart w:id="3" w:name="_Toc301772882" w:displacedByCustomXml="next"/>
    <w:bookmarkStart w:id="4" w:name="_Toc386020868" w:displacedByCustomXml="next"/>
    <w:bookmarkStart w:id="5" w:name="_Toc298597956" w:displacedByCustomXml="next"/>
    <w:bookmarkStart w:id="6" w:name="_Ref301796781" w:displacedByCustomXml="next"/>
    <w:sdt>
      <w:sdtPr>
        <w:rPr>
          <w:rFonts w:ascii="Tahoma" w:eastAsia="Times New Roman" w:hAnsi="Tahoma" w:cs="Tahoma"/>
          <w:color w:val="auto"/>
          <w:sz w:val="20"/>
          <w:szCs w:val="20"/>
          <w:lang w:eastAsia="en-US"/>
        </w:rPr>
        <w:id w:val="-190536425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33A8D56" w14:textId="073972A8" w:rsidR="00335FF3" w:rsidRPr="001D262D" w:rsidRDefault="00335FF3">
          <w:pPr>
            <w:pStyle w:val="affff9"/>
            <w:rPr>
              <w:rFonts w:ascii="Tahoma" w:hAnsi="Tahoma" w:cs="Tahoma"/>
              <w:b/>
              <w:color w:val="auto"/>
              <w:sz w:val="24"/>
              <w:szCs w:val="24"/>
            </w:rPr>
          </w:pPr>
          <w:r w:rsidRPr="001D262D">
            <w:rPr>
              <w:rFonts w:ascii="Tahoma" w:hAnsi="Tahoma" w:cs="Tahoma"/>
              <w:b/>
              <w:color w:val="auto"/>
              <w:sz w:val="24"/>
              <w:szCs w:val="24"/>
            </w:rPr>
            <w:t>Оглавление</w:t>
          </w:r>
        </w:p>
        <w:p w14:paraId="0FC8C2F0" w14:textId="32D05A68" w:rsidR="00D67690" w:rsidRDefault="00335FF3">
          <w:pPr>
            <w:pStyle w:val="2d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7D720E">
            <w:rPr>
              <w:rFonts w:ascii="Tahoma" w:hAnsi="Tahoma" w:cs="Tahoma"/>
            </w:rPr>
            <w:fldChar w:fldCharType="begin"/>
          </w:r>
          <w:r w:rsidRPr="007D720E">
            <w:rPr>
              <w:rFonts w:ascii="Tahoma" w:hAnsi="Tahoma" w:cs="Tahoma"/>
            </w:rPr>
            <w:instrText xml:space="preserve"> TOC \o "1-3" \h \z \u </w:instrText>
          </w:r>
          <w:r w:rsidRPr="007D720E">
            <w:rPr>
              <w:rFonts w:ascii="Tahoma" w:hAnsi="Tahoma" w:cs="Tahoma"/>
            </w:rPr>
            <w:fldChar w:fldCharType="separate"/>
          </w:r>
          <w:hyperlink w:anchor="_Toc173509148" w:history="1">
            <w:r w:rsidR="00D67690" w:rsidRPr="00171A03">
              <w:rPr>
                <w:rStyle w:val="ac"/>
                <w:rFonts w:ascii="Tahoma" w:hAnsi="Tahoma" w:cs="Tahoma"/>
                <w:noProof/>
              </w:rPr>
              <w:t>Глоссарий</w:t>
            </w:r>
            <w:r w:rsidR="00D67690">
              <w:rPr>
                <w:noProof/>
                <w:webHidden/>
              </w:rPr>
              <w:tab/>
            </w:r>
            <w:r w:rsidR="00D67690">
              <w:rPr>
                <w:noProof/>
                <w:webHidden/>
              </w:rPr>
              <w:fldChar w:fldCharType="begin"/>
            </w:r>
            <w:r w:rsidR="00D67690">
              <w:rPr>
                <w:noProof/>
                <w:webHidden/>
              </w:rPr>
              <w:instrText xml:space="preserve"> PAGEREF _Toc173509148 \h </w:instrText>
            </w:r>
            <w:r w:rsidR="00D67690">
              <w:rPr>
                <w:noProof/>
                <w:webHidden/>
              </w:rPr>
            </w:r>
            <w:r w:rsidR="00D67690">
              <w:rPr>
                <w:noProof/>
                <w:webHidden/>
              </w:rPr>
              <w:fldChar w:fldCharType="separate"/>
            </w:r>
            <w:r w:rsidR="00D67690">
              <w:rPr>
                <w:noProof/>
                <w:webHidden/>
              </w:rPr>
              <w:t>3</w:t>
            </w:r>
            <w:r w:rsidR="00D67690">
              <w:rPr>
                <w:noProof/>
                <w:webHidden/>
              </w:rPr>
              <w:fldChar w:fldCharType="end"/>
            </w:r>
          </w:hyperlink>
        </w:p>
        <w:p w14:paraId="23EB1FDF" w14:textId="051BA197" w:rsidR="00D67690" w:rsidRDefault="0042719D">
          <w:pPr>
            <w:pStyle w:val="2d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3509149" w:history="1">
            <w:r w:rsidR="00D67690" w:rsidRPr="00171A03">
              <w:rPr>
                <w:rStyle w:val="ac"/>
                <w:rFonts w:ascii="Tahoma" w:hAnsi="Tahoma" w:cs="Tahoma"/>
                <w:noProof/>
              </w:rPr>
              <w:t>Термины и определения</w:t>
            </w:r>
            <w:r w:rsidR="00D67690">
              <w:rPr>
                <w:noProof/>
                <w:webHidden/>
              </w:rPr>
              <w:tab/>
            </w:r>
            <w:r w:rsidR="00D67690">
              <w:rPr>
                <w:noProof/>
                <w:webHidden/>
              </w:rPr>
              <w:fldChar w:fldCharType="begin"/>
            </w:r>
            <w:r w:rsidR="00D67690">
              <w:rPr>
                <w:noProof/>
                <w:webHidden/>
              </w:rPr>
              <w:instrText xml:space="preserve"> PAGEREF _Toc173509149 \h </w:instrText>
            </w:r>
            <w:r w:rsidR="00D67690">
              <w:rPr>
                <w:noProof/>
                <w:webHidden/>
              </w:rPr>
            </w:r>
            <w:r w:rsidR="00D67690">
              <w:rPr>
                <w:noProof/>
                <w:webHidden/>
              </w:rPr>
              <w:fldChar w:fldCharType="separate"/>
            </w:r>
            <w:r w:rsidR="00D67690">
              <w:rPr>
                <w:noProof/>
                <w:webHidden/>
              </w:rPr>
              <w:t>4</w:t>
            </w:r>
            <w:r w:rsidR="00D67690">
              <w:rPr>
                <w:noProof/>
                <w:webHidden/>
              </w:rPr>
              <w:fldChar w:fldCharType="end"/>
            </w:r>
          </w:hyperlink>
        </w:p>
        <w:p w14:paraId="0E3267B6" w14:textId="65E3A529" w:rsidR="00D67690" w:rsidRDefault="0042719D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ru-RU"/>
            </w:rPr>
          </w:pPr>
          <w:hyperlink w:anchor="_Toc173509150" w:history="1">
            <w:r w:rsidR="00D67690" w:rsidRPr="00171A03">
              <w:rPr>
                <w:rStyle w:val="ac"/>
                <w:rFonts w:ascii="Tahoma" w:hAnsi="Tahoma" w:cs="Tahoma"/>
              </w:rPr>
              <w:t>1.</w:t>
            </w:r>
            <w:r w:rsidR="00D67690"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eastAsia="ru-RU"/>
              </w:rPr>
              <w:tab/>
            </w:r>
            <w:r w:rsidR="00D67690" w:rsidRPr="00171A03">
              <w:rPr>
                <w:rStyle w:val="ac"/>
                <w:rFonts w:ascii="Tahoma" w:hAnsi="Tahoma" w:cs="Tahoma"/>
              </w:rPr>
              <w:t>Введение</w:t>
            </w:r>
            <w:r w:rsidR="00D67690">
              <w:rPr>
                <w:webHidden/>
              </w:rPr>
              <w:tab/>
            </w:r>
            <w:r w:rsidR="00D67690">
              <w:rPr>
                <w:webHidden/>
              </w:rPr>
              <w:fldChar w:fldCharType="begin"/>
            </w:r>
            <w:r w:rsidR="00D67690">
              <w:rPr>
                <w:webHidden/>
              </w:rPr>
              <w:instrText xml:space="preserve"> PAGEREF _Toc173509150 \h </w:instrText>
            </w:r>
            <w:r w:rsidR="00D67690">
              <w:rPr>
                <w:webHidden/>
              </w:rPr>
            </w:r>
            <w:r w:rsidR="00D67690">
              <w:rPr>
                <w:webHidden/>
              </w:rPr>
              <w:fldChar w:fldCharType="separate"/>
            </w:r>
            <w:r w:rsidR="00D67690">
              <w:rPr>
                <w:webHidden/>
              </w:rPr>
              <w:t>5</w:t>
            </w:r>
            <w:r w:rsidR="00D67690">
              <w:rPr>
                <w:webHidden/>
              </w:rPr>
              <w:fldChar w:fldCharType="end"/>
            </w:r>
          </w:hyperlink>
        </w:p>
        <w:p w14:paraId="3EC15F59" w14:textId="52C7B92F" w:rsidR="00D67690" w:rsidRDefault="0042719D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ru-RU"/>
            </w:rPr>
          </w:pPr>
          <w:hyperlink w:anchor="_Toc173509151" w:history="1">
            <w:r w:rsidR="00D67690" w:rsidRPr="00171A03">
              <w:rPr>
                <w:rStyle w:val="ac"/>
                <w:rFonts w:ascii="Tahoma" w:hAnsi="Tahoma" w:cs="Tahoma"/>
              </w:rPr>
              <w:t>2.</w:t>
            </w:r>
            <w:r w:rsidR="00D67690"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eastAsia="ru-RU"/>
              </w:rPr>
              <w:tab/>
            </w:r>
            <w:r w:rsidR="00D67690" w:rsidRPr="00171A03">
              <w:rPr>
                <w:rStyle w:val="ac"/>
                <w:rFonts w:ascii="Tahoma" w:hAnsi="Tahoma" w:cs="Tahoma"/>
              </w:rPr>
              <w:t>Краткая характеристика инфраструктуры Заказчика</w:t>
            </w:r>
            <w:r w:rsidR="00D67690">
              <w:rPr>
                <w:webHidden/>
              </w:rPr>
              <w:tab/>
            </w:r>
            <w:r w:rsidR="00D67690">
              <w:rPr>
                <w:webHidden/>
              </w:rPr>
              <w:fldChar w:fldCharType="begin"/>
            </w:r>
            <w:r w:rsidR="00D67690">
              <w:rPr>
                <w:webHidden/>
              </w:rPr>
              <w:instrText xml:space="preserve"> PAGEREF _Toc173509151 \h </w:instrText>
            </w:r>
            <w:r w:rsidR="00D67690">
              <w:rPr>
                <w:webHidden/>
              </w:rPr>
            </w:r>
            <w:r w:rsidR="00D67690">
              <w:rPr>
                <w:webHidden/>
              </w:rPr>
              <w:fldChar w:fldCharType="separate"/>
            </w:r>
            <w:r w:rsidR="00D67690">
              <w:rPr>
                <w:webHidden/>
              </w:rPr>
              <w:t>5</w:t>
            </w:r>
            <w:r w:rsidR="00D67690">
              <w:rPr>
                <w:webHidden/>
              </w:rPr>
              <w:fldChar w:fldCharType="end"/>
            </w:r>
          </w:hyperlink>
        </w:p>
        <w:p w14:paraId="1B73B5F2" w14:textId="04D55FAC" w:rsidR="00D67690" w:rsidRDefault="0042719D">
          <w:pPr>
            <w:pStyle w:val="2d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3509152" w:history="1">
            <w:r w:rsidR="00D67690" w:rsidRPr="00171A03">
              <w:rPr>
                <w:rStyle w:val="ac"/>
                <w:rFonts w:ascii="Tahoma" w:hAnsi="Tahoma" w:cs="Tahoma"/>
                <w:noProof/>
              </w:rPr>
              <w:t>2.1.</w:t>
            </w:r>
            <w:r w:rsidR="00D6769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D67690" w:rsidRPr="00171A03">
              <w:rPr>
                <w:rStyle w:val="ac"/>
                <w:rFonts w:ascii="Tahoma" w:hAnsi="Tahoma" w:cs="Tahoma"/>
                <w:noProof/>
              </w:rPr>
              <w:t>Характеристика сетевой инфраструктуры</w:t>
            </w:r>
            <w:r w:rsidR="00D67690">
              <w:rPr>
                <w:noProof/>
                <w:webHidden/>
              </w:rPr>
              <w:tab/>
            </w:r>
            <w:r w:rsidR="00D67690">
              <w:rPr>
                <w:noProof/>
                <w:webHidden/>
              </w:rPr>
              <w:fldChar w:fldCharType="begin"/>
            </w:r>
            <w:r w:rsidR="00D67690">
              <w:rPr>
                <w:noProof/>
                <w:webHidden/>
              </w:rPr>
              <w:instrText xml:space="preserve"> PAGEREF _Toc173509152 \h </w:instrText>
            </w:r>
            <w:r w:rsidR="00D67690">
              <w:rPr>
                <w:noProof/>
                <w:webHidden/>
              </w:rPr>
            </w:r>
            <w:r w:rsidR="00D67690">
              <w:rPr>
                <w:noProof/>
                <w:webHidden/>
              </w:rPr>
              <w:fldChar w:fldCharType="separate"/>
            </w:r>
            <w:r w:rsidR="00D67690">
              <w:rPr>
                <w:noProof/>
                <w:webHidden/>
              </w:rPr>
              <w:t>5</w:t>
            </w:r>
            <w:r w:rsidR="00D67690">
              <w:rPr>
                <w:noProof/>
                <w:webHidden/>
              </w:rPr>
              <w:fldChar w:fldCharType="end"/>
            </w:r>
          </w:hyperlink>
        </w:p>
        <w:p w14:paraId="4117CBDF" w14:textId="0311F5AD" w:rsidR="00D67690" w:rsidRDefault="0042719D">
          <w:pPr>
            <w:pStyle w:val="2d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3509153" w:history="1">
            <w:r w:rsidR="00D67690" w:rsidRPr="00171A03">
              <w:rPr>
                <w:rStyle w:val="ac"/>
                <w:rFonts w:ascii="Tahoma" w:hAnsi="Tahoma" w:cs="Tahoma"/>
                <w:noProof/>
              </w:rPr>
              <w:t>2.2.</w:t>
            </w:r>
            <w:r w:rsidR="00D6769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D67690" w:rsidRPr="00171A03">
              <w:rPr>
                <w:rStyle w:val="ac"/>
                <w:rFonts w:ascii="Tahoma" w:hAnsi="Tahoma" w:cs="Tahoma"/>
                <w:noProof/>
              </w:rPr>
              <w:t>Характеристика инфраструктуры сети хранения данных (</w:t>
            </w:r>
            <w:r w:rsidR="00D67690" w:rsidRPr="00171A03">
              <w:rPr>
                <w:rStyle w:val="ac"/>
                <w:rFonts w:ascii="Tahoma" w:hAnsi="Tahoma" w:cs="Tahoma"/>
                <w:noProof/>
                <w:lang w:val="en-US"/>
              </w:rPr>
              <w:t>SAN</w:t>
            </w:r>
            <w:r w:rsidR="00D67690" w:rsidRPr="00171A03">
              <w:rPr>
                <w:rStyle w:val="ac"/>
                <w:rFonts w:ascii="Tahoma" w:hAnsi="Tahoma" w:cs="Tahoma"/>
                <w:noProof/>
              </w:rPr>
              <w:t>)</w:t>
            </w:r>
            <w:r w:rsidR="00D67690">
              <w:rPr>
                <w:noProof/>
                <w:webHidden/>
              </w:rPr>
              <w:tab/>
            </w:r>
            <w:r w:rsidR="00D67690">
              <w:rPr>
                <w:noProof/>
                <w:webHidden/>
              </w:rPr>
              <w:fldChar w:fldCharType="begin"/>
            </w:r>
            <w:r w:rsidR="00D67690">
              <w:rPr>
                <w:noProof/>
                <w:webHidden/>
              </w:rPr>
              <w:instrText xml:space="preserve"> PAGEREF _Toc173509153 \h </w:instrText>
            </w:r>
            <w:r w:rsidR="00D67690">
              <w:rPr>
                <w:noProof/>
                <w:webHidden/>
              </w:rPr>
            </w:r>
            <w:r w:rsidR="00D67690">
              <w:rPr>
                <w:noProof/>
                <w:webHidden/>
              </w:rPr>
              <w:fldChar w:fldCharType="separate"/>
            </w:r>
            <w:r w:rsidR="00D67690">
              <w:rPr>
                <w:noProof/>
                <w:webHidden/>
              </w:rPr>
              <w:t>5</w:t>
            </w:r>
            <w:r w:rsidR="00D67690">
              <w:rPr>
                <w:noProof/>
                <w:webHidden/>
              </w:rPr>
              <w:fldChar w:fldCharType="end"/>
            </w:r>
          </w:hyperlink>
        </w:p>
        <w:p w14:paraId="48F50460" w14:textId="257B74DA" w:rsidR="00D67690" w:rsidRDefault="0042719D">
          <w:pPr>
            <w:pStyle w:val="2d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3509154" w:history="1">
            <w:r w:rsidR="00D67690" w:rsidRPr="00171A03">
              <w:rPr>
                <w:rStyle w:val="ac"/>
                <w:rFonts w:ascii="Tahoma" w:hAnsi="Tahoma" w:cs="Tahoma"/>
                <w:noProof/>
              </w:rPr>
              <w:t>2.3.</w:t>
            </w:r>
            <w:r w:rsidR="00D6769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D67690" w:rsidRPr="00171A03">
              <w:rPr>
                <w:rStyle w:val="ac"/>
                <w:rFonts w:ascii="Tahoma" w:hAnsi="Tahoma" w:cs="Tahoma"/>
                <w:noProof/>
              </w:rPr>
              <w:t>Требования к монтажу и подключению</w:t>
            </w:r>
            <w:r w:rsidR="00D67690">
              <w:rPr>
                <w:noProof/>
                <w:webHidden/>
              </w:rPr>
              <w:tab/>
            </w:r>
            <w:r w:rsidR="00D67690">
              <w:rPr>
                <w:noProof/>
                <w:webHidden/>
              </w:rPr>
              <w:fldChar w:fldCharType="begin"/>
            </w:r>
            <w:r w:rsidR="00D67690">
              <w:rPr>
                <w:noProof/>
                <w:webHidden/>
              </w:rPr>
              <w:instrText xml:space="preserve"> PAGEREF _Toc173509154 \h </w:instrText>
            </w:r>
            <w:r w:rsidR="00D67690">
              <w:rPr>
                <w:noProof/>
                <w:webHidden/>
              </w:rPr>
            </w:r>
            <w:r w:rsidR="00D67690">
              <w:rPr>
                <w:noProof/>
                <w:webHidden/>
              </w:rPr>
              <w:fldChar w:fldCharType="separate"/>
            </w:r>
            <w:r w:rsidR="00D67690">
              <w:rPr>
                <w:noProof/>
                <w:webHidden/>
              </w:rPr>
              <w:t>6</w:t>
            </w:r>
            <w:r w:rsidR="00D67690">
              <w:rPr>
                <w:noProof/>
                <w:webHidden/>
              </w:rPr>
              <w:fldChar w:fldCharType="end"/>
            </w:r>
          </w:hyperlink>
        </w:p>
        <w:p w14:paraId="7AB5B2F5" w14:textId="2DB6BC34" w:rsidR="00D67690" w:rsidRDefault="0042719D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ru-RU"/>
            </w:rPr>
          </w:pPr>
          <w:hyperlink w:anchor="_Toc173509155" w:history="1">
            <w:r w:rsidR="00D67690" w:rsidRPr="00171A03">
              <w:rPr>
                <w:rStyle w:val="ac"/>
                <w:rFonts w:ascii="Tahoma" w:hAnsi="Tahoma" w:cs="Tahoma"/>
              </w:rPr>
              <w:t>3.</w:t>
            </w:r>
            <w:r w:rsidR="00D67690"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eastAsia="ru-RU"/>
              </w:rPr>
              <w:tab/>
            </w:r>
            <w:r w:rsidR="00D67690" w:rsidRPr="00171A03">
              <w:rPr>
                <w:rStyle w:val="ac"/>
                <w:rFonts w:ascii="Tahoma" w:hAnsi="Tahoma" w:cs="Tahoma"/>
              </w:rPr>
              <w:t>Требования к серверному оборудованию</w:t>
            </w:r>
            <w:r w:rsidR="00D67690">
              <w:rPr>
                <w:webHidden/>
              </w:rPr>
              <w:tab/>
            </w:r>
            <w:r w:rsidR="00D67690">
              <w:rPr>
                <w:webHidden/>
              </w:rPr>
              <w:fldChar w:fldCharType="begin"/>
            </w:r>
            <w:r w:rsidR="00D67690">
              <w:rPr>
                <w:webHidden/>
              </w:rPr>
              <w:instrText xml:space="preserve"> PAGEREF _Toc173509155 \h </w:instrText>
            </w:r>
            <w:r w:rsidR="00D67690">
              <w:rPr>
                <w:webHidden/>
              </w:rPr>
            </w:r>
            <w:r w:rsidR="00D67690">
              <w:rPr>
                <w:webHidden/>
              </w:rPr>
              <w:fldChar w:fldCharType="separate"/>
            </w:r>
            <w:r w:rsidR="00D67690">
              <w:rPr>
                <w:webHidden/>
              </w:rPr>
              <w:t>6</w:t>
            </w:r>
            <w:r w:rsidR="00D67690">
              <w:rPr>
                <w:webHidden/>
              </w:rPr>
              <w:fldChar w:fldCharType="end"/>
            </w:r>
          </w:hyperlink>
        </w:p>
        <w:p w14:paraId="279F6A46" w14:textId="3F3EC2DC" w:rsidR="00D67690" w:rsidRDefault="0042719D">
          <w:pPr>
            <w:pStyle w:val="2d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3509156" w:history="1">
            <w:r w:rsidR="00D67690" w:rsidRPr="00171A03">
              <w:rPr>
                <w:rStyle w:val="ac"/>
                <w:rFonts w:ascii="Tahoma" w:hAnsi="Tahoma" w:cs="Tahoma"/>
                <w:noProof/>
              </w:rPr>
              <w:t>3.1.</w:t>
            </w:r>
            <w:r w:rsidR="00D6769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D67690" w:rsidRPr="00171A03">
              <w:rPr>
                <w:rStyle w:val="ac"/>
                <w:rFonts w:ascii="Tahoma" w:hAnsi="Tahoma" w:cs="Tahoma"/>
                <w:noProof/>
              </w:rPr>
              <w:t>Общие требования к оборудованию</w:t>
            </w:r>
            <w:r w:rsidR="00D67690">
              <w:rPr>
                <w:noProof/>
                <w:webHidden/>
              </w:rPr>
              <w:tab/>
            </w:r>
            <w:r w:rsidR="00D67690">
              <w:rPr>
                <w:noProof/>
                <w:webHidden/>
              </w:rPr>
              <w:fldChar w:fldCharType="begin"/>
            </w:r>
            <w:r w:rsidR="00D67690">
              <w:rPr>
                <w:noProof/>
                <w:webHidden/>
              </w:rPr>
              <w:instrText xml:space="preserve"> PAGEREF _Toc173509156 \h </w:instrText>
            </w:r>
            <w:r w:rsidR="00D67690">
              <w:rPr>
                <w:noProof/>
                <w:webHidden/>
              </w:rPr>
            </w:r>
            <w:r w:rsidR="00D67690">
              <w:rPr>
                <w:noProof/>
                <w:webHidden/>
              </w:rPr>
              <w:fldChar w:fldCharType="separate"/>
            </w:r>
            <w:r w:rsidR="00D67690">
              <w:rPr>
                <w:noProof/>
                <w:webHidden/>
              </w:rPr>
              <w:t>6</w:t>
            </w:r>
            <w:r w:rsidR="00D67690">
              <w:rPr>
                <w:noProof/>
                <w:webHidden/>
              </w:rPr>
              <w:fldChar w:fldCharType="end"/>
            </w:r>
          </w:hyperlink>
        </w:p>
        <w:p w14:paraId="29BCD047" w14:textId="35550EDB" w:rsidR="00D67690" w:rsidRDefault="0042719D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ru-RU"/>
            </w:rPr>
          </w:pPr>
          <w:hyperlink w:anchor="_Toc173509157" w:history="1">
            <w:r w:rsidR="00D67690" w:rsidRPr="00171A03">
              <w:rPr>
                <w:rStyle w:val="ac"/>
                <w:rFonts w:ascii="Tahoma" w:hAnsi="Tahoma" w:cs="Tahoma"/>
              </w:rPr>
              <w:t>4.</w:t>
            </w:r>
            <w:r w:rsidR="00D67690"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eastAsia="ru-RU"/>
              </w:rPr>
              <w:tab/>
            </w:r>
            <w:r w:rsidR="00D67690" w:rsidRPr="00171A03">
              <w:rPr>
                <w:rStyle w:val="ac"/>
                <w:rFonts w:ascii="Tahoma" w:hAnsi="Tahoma" w:cs="Tahoma"/>
              </w:rPr>
              <w:t>Требования к гарантии и технической поддержке</w:t>
            </w:r>
            <w:r w:rsidR="00D67690">
              <w:rPr>
                <w:webHidden/>
              </w:rPr>
              <w:tab/>
            </w:r>
            <w:r w:rsidR="00D67690">
              <w:rPr>
                <w:webHidden/>
              </w:rPr>
              <w:fldChar w:fldCharType="begin"/>
            </w:r>
            <w:r w:rsidR="00D67690">
              <w:rPr>
                <w:webHidden/>
              </w:rPr>
              <w:instrText xml:space="preserve"> PAGEREF _Toc173509157 \h </w:instrText>
            </w:r>
            <w:r w:rsidR="00D67690">
              <w:rPr>
                <w:webHidden/>
              </w:rPr>
            </w:r>
            <w:r w:rsidR="00D67690">
              <w:rPr>
                <w:webHidden/>
              </w:rPr>
              <w:fldChar w:fldCharType="separate"/>
            </w:r>
            <w:r w:rsidR="00D67690">
              <w:rPr>
                <w:webHidden/>
              </w:rPr>
              <w:t>8</w:t>
            </w:r>
            <w:r w:rsidR="00D67690">
              <w:rPr>
                <w:webHidden/>
              </w:rPr>
              <w:fldChar w:fldCharType="end"/>
            </w:r>
          </w:hyperlink>
        </w:p>
        <w:p w14:paraId="4B8F0D42" w14:textId="39E87192" w:rsidR="00D67690" w:rsidRDefault="0042719D">
          <w:pPr>
            <w:pStyle w:val="2d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3509158" w:history="1">
            <w:r w:rsidR="00D67690" w:rsidRPr="00171A03">
              <w:rPr>
                <w:rStyle w:val="ac"/>
                <w:rFonts w:ascii="Tahoma" w:hAnsi="Tahoma" w:cs="Tahoma"/>
                <w:noProof/>
              </w:rPr>
              <w:t>4.1.</w:t>
            </w:r>
            <w:r w:rsidR="00D6769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D67690" w:rsidRPr="00171A03">
              <w:rPr>
                <w:rStyle w:val="ac"/>
                <w:rFonts w:ascii="Tahoma" w:hAnsi="Tahoma" w:cs="Tahoma"/>
                <w:noProof/>
              </w:rPr>
              <w:t>Общие требования к гарантии и технической поддержке</w:t>
            </w:r>
            <w:r w:rsidR="00D67690">
              <w:rPr>
                <w:noProof/>
                <w:webHidden/>
              </w:rPr>
              <w:tab/>
            </w:r>
            <w:r w:rsidR="00D67690">
              <w:rPr>
                <w:noProof/>
                <w:webHidden/>
              </w:rPr>
              <w:fldChar w:fldCharType="begin"/>
            </w:r>
            <w:r w:rsidR="00D67690">
              <w:rPr>
                <w:noProof/>
                <w:webHidden/>
              </w:rPr>
              <w:instrText xml:space="preserve"> PAGEREF _Toc173509158 \h </w:instrText>
            </w:r>
            <w:r w:rsidR="00D67690">
              <w:rPr>
                <w:noProof/>
                <w:webHidden/>
              </w:rPr>
            </w:r>
            <w:r w:rsidR="00D67690">
              <w:rPr>
                <w:noProof/>
                <w:webHidden/>
              </w:rPr>
              <w:fldChar w:fldCharType="separate"/>
            </w:r>
            <w:r w:rsidR="00D67690">
              <w:rPr>
                <w:noProof/>
                <w:webHidden/>
              </w:rPr>
              <w:t>8</w:t>
            </w:r>
            <w:r w:rsidR="00D67690">
              <w:rPr>
                <w:noProof/>
                <w:webHidden/>
              </w:rPr>
              <w:fldChar w:fldCharType="end"/>
            </w:r>
          </w:hyperlink>
        </w:p>
        <w:p w14:paraId="49FC722B" w14:textId="7D77BFA5" w:rsidR="00D67690" w:rsidRDefault="0042719D">
          <w:pPr>
            <w:pStyle w:val="2d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3509159" w:history="1">
            <w:r w:rsidR="00D67690" w:rsidRPr="00171A03">
              <w:rPr>
                <w:rStyle w:val="ac"/>
                <w:rFonts w:ascii="Tahoma" w:hAnsi="Tahoma" w:cs="Tahoma"/>
                <w:noProof/>
              </w:rPr>
              <w:t>4.2.</w:t>
            </w:r>
            <w:r w:rsidR="00D6769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D67690" w:rsidRPr="00171A03">
              <w:rPr>
                <w:rStyle w:val="ac"/>
                <w:rFonts w:ascii="Tahoma" w:hAnsi="Tahoma" w:cs="Tahoma"/>
                <w:noProof/>
              </w:rPr>
              <w:t>Требования к расширенной технической поддержке</w:t>
            </w:r>
            <w:r w:rsidR="00D67690">
              <w:rPr>
                <w:noProof/>
                <w:webHidden/>
              </w:rPr>
              <w:tab/>
            </w:r>
            <w:r w:rsidR="00D67690">
              <w:rPr>
                <w:noProof/>
                <w:webHidden/>
              </w:rPr>
              <w:fldChar w:fldCharType="begin"/>
            </w:r>
            <w:r w:rsidR="00D67690">
              <w:rPr>
                <w:noProof/>
                <w:webHidden/>
              </w:rPr>
              <w:instrText xml:space="preserve"> PAGEREF _Toc173509159 \h </w:instrText>
            </w:r>
            <w:r w:rsidR="00D67690">
              <w:rPr>
                <w:noProof/>
                <w:webHidden/>
              </w:rPr>
            </w:r>
            <w:r w:rsidR="00D67690">
              <w:rPr>
                <w:noProof/>
                <w:webHidden/>
              </w:rPr>
              <w:fldChar w:fldCharType="separate"/>
            </w:r>
            <w:r w:rsidR="00D67690">
              <w:rPr>
                <w:noProof/>
                <w:webHidden/>
              </w:rPr>
              <w:t>8</w:t>
            </w:r>
            <w:r w:rsidR="00D67690">
              <w:rPr>
                <w:noProof/>
                <w:webHidden/>
              </w:rPr>
              <w:fldChar w:fldCharType="end"/>
            </w:r>
          </w:hyperlink>
        </w:p>
        <w:p w14:paraId="74B4C99D" w14:textId="3CEE28F2" w:rsidR="00D67690" w:rsidRDefault="0042719D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ru-RU"/>
            </w:rPr>
          </w:pPr>
          <w:hyperlink w:anchor="_Toc173509160" w:history="1">
            <w:r w:rsidR="00D67690" w:rsidRPr="00171A03">
              <w:rPr>
                <w:rStyle w:val="ac"/>
                <w:rFonts w:ascii="Tahoma" w:hAnsi="Tahoma" w:cs="Tahoma"/>
              </w:rPr>
              <w:t>5.</w:t>
            </w:r>
            <w:r w:rsidR="00D67690"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eastAsia="ru-RU"/>
              </w:rPr>
              <w:tab/>
            </w:r>
            <w:r w:rsidR="00D67690" w:rsidRPr="00171A03">
              <w:rPr>
                <w:rStyle w:val="ac"/>
                <w:rFonts w:ascii="Tahoma" w:hAnsi="Tahoma" w:cs="Tahoma"/>
              </w:rPr>
              <w:t>Требования к предложению компании-претендента</w:t>
            </w:r>
            <w:r w:rsidR="00D67690">
              <w:rPr>
                <w:webHidden/>
              </w:rPr>
              <w:tab/>
            </w:r>
            <w:r w:rsidR="00D67690">
              <w:rPr>
                <w:webHidden/>
              </w:rPr>
              <w:fldChar w:fldCharType="begin"/>
            </w:r>
            <w:r w:rsidR="00D67690">
              <w:rPr>
                <w:webHidden/>
              </w:rPr>
              <w:instrText xml:space="preserve"> PAGEREF _Toc173509160 \h </w:instrText>
            </w:r>
            <w:r w:rsidR="00D67690">
              <w:rPr>
                <w:webHidden/>
              </w:rPr>
            </w:r>
            <w:r w:rsidR="00D67690">
              <w:rPr>
                <w:webHidden/>
              </w:rPr>
              <w:fldChar w:fldCharType="separate"/>
            </w:r>
            <w:r w:rsidR="00D67690">
              <w:rPr>
                <w:webHidden/>
              </w:rPr>
              <w:t>8</w:t>
            </w:r>
            <w:r w:rsidR="00D67690">
              <w:rPr>
                <w:webHidden/>
              </w:rPr>
              <w:fldChar w:fldCharType="end"/>
            </w:r>
          </w:hyperlink>
        </w:p>
        <w:p w14:paraId="56A77EC0" w14:textId="04F5B8F3" w:rsidR="00D67690" w:rsidRDefault="0042719D">
          <w:pPr>
            <w:pStyle w:val="2d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3509161" w:history="1">
            <w:r w:rsidR="00D67690" w:rsidRPr="00171A03">
              <w:rPr>
                <w:rStyle w:val="ac"/>
                <w:rFonts w:ascii="Tahoma" w:hAnsi="Tahoma" w:cs="Tahoma"/>
                <w:noProof/>
              </w:rPr>
              <w:t>5.1.</w:t>
            </w:r>
            <w:r w:rsidR="00D6769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D67690" w:rsidRPr="00171A03">
              <w:rPr>
                <w:rStyle w:val="ac"/>
                <w:rFonts w:ascii="Tahoma" w:hAnsi="Tahoma" w:cs="Tahoma"/>
                <w:noProof/>
              </w:rPr>
              <w:t>Общие требования к предложению компании-претендента</w:t>
            </w:r>
            <w:r w:rsidR="00D67690">
              <w:rPr>
                <w:noProof/>
                <w:webHidden/>
              </w:rPr>
              <w:tab/>
            </w:r>
            <w:r w:rsidR="00D67690">
              <w:rPr>
                <w:noProof/>
                <w:webHidden/>
              </w:rPr>
              <w:fldChar w:fldCharType="begin"/>
            </w:r>
            <w:r w:rsidR="00D67690">
              <w:rPr>
                <w:noProof/>
                <w:webHidden/>
              </w:rPr>
              <w:instrText xml:space="preserve"> PAGEREF _Toc173509161 \h </w:instrText>
            </w:r>
            <w:r w:rsidR="00D67690">
              <w:rPr>
                <w:noProof/>
                <w:webHidden/>
              </w:rPr>
            </w:r>
            <w:r w:rsidR="00D67690">
              <w:rPr>
                <w:noProof/>
                <w:webHidden/>
              </w:rPr>
              <w:fldChar w:fldCharType="separate"/>
            </w:r>
            <w:r w:rsidR="00D67690">
              <w:rPr>
                <w:noProof/>
                <w:webHidden/>
              </w:rPr>
              <w:t>8</w:t>
            </w:r>
            <w:r w:rsidR="00D67690">
              <w:rPr>
                <w:noProof/>
                <w:webHidden/>
              </w:rPr>
              <w:fldChar w:fldCharType="end"/>
            </w:r>
          </w:hyperlink>
        </w:p>
        <w:p w14:paraId="72B6692F" w14:textId="450E36CD" w:rsidR="00D67690" w:rsidRDefault="0042719D">
          <w:pPr>
            <w:pStyle w:val="2d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3509162" w:history="1">
            <w:r w:rsidR="00D67690" w:rsidRPr="00171A03">
              <w:rPr>
                <w:rStyle w:val="ac"/>
                <w:rFonts w:ascii="Tahoma" w:hAnsi="Tahoma" w:cs="Tahoma"/>
                <w:noProof/>
              </w:rPr>
              <w:t xml:space="preserve">Приложение 1. </w:t>
            </w:r>
            <w:r w:rsidR="00D67690" w:rsidRPr="00171A03">
              <w:rPr>
                <w:rStyle w:val="ac"/>
                <w:rFonts w:ascii="Tahoma" w:eastAsiaTheme="minorHAnsi" w:hAnsi="Tahoma" w:cs="Tahoma"/>
                <w:noProof/>
              </w:rPr>
              <w:t>Функционально-технические требования к оборудованию</w:t>
            </w:r>
            <w:r w:rsidR="00D67690">
              <w:rPr>
                <w:noProof/>
                <w:webHidden/>
              </w:rPr>
              <w:tab/>
            </w:r>
            <w:r w:rsidR="00D67690">
              <w:rPr>
                <w:noProof/>
                <w:webHidden/>
              </w:rPr>
              <w:fldChar w:fldCharType="begin"/>
            </w:r>
            <w:r w:rsidR="00D67690">
              <w:rPr>
                <w:noProof/>
                <w:webHidden/>
              </w:rPr>
              <w:instrText xml:space="preserve"> PAGEREF _Toc173509162 \h </w:instrText>
            </w:r>
            <w:r w:rsidR="00D67690">
              <w:rPr>
                <w:noProof/>
                <w:webHidden/>
              </w:rPr>
            </w:r>
            <w:r w:rsidR="00D67690">
              <w:rPr>
                <w:noProof/>
                <w:webHidden/>
              </w:rPr>
              <w:fldChar w:fldCharType="separate"/>
            </w:r>
            <w:r w:rsidR="00D67690">
              <w:rPr>
                <w:noProof/>
                <w:webHidden/>
              </w:rPr>
              <w:t>10</w:t>
            </w:r>
            <w:r w:rsidR="00D67690">
              <w:rPr>
                <w:noProof/>
                <w:webHidden/>
              </w:rPr>
              <w:fldChar w:fldCharType="end"/>
            </w:r>
          </w:hyperlink>
        </w:p>
        <w:p w14:paraId="5AEE1D52" w14:textId="5023C6EA" w:rsidR="00D67690" w:rsidRDefault="0042719D">
          <w:pPr>
            <w:pStyle w:val="2d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3509163" w:history="1">
            <w:r w:rsidR="00D67690" w:rsidRPr="00171A03">
              <w:rPr>
                <w:rStyle w:val="ac"/>
                <w:rFonts w:ascii="Tahoma" w:hAnsi="Tahoma" w:cs="Tahoma"/>
                <w:noProof/>
              </w:rPr>
              <w:t>Приложение 2. Применимость производителей оборудования и ПО для решений ИТ-инфраструктуры</w:t>
            </w:r>
            <w:r w:rsidR="00D67690">
              <w:rPr>
                <w:noProof/>
                <w:webHidden/>
              </w:rPr>
              <w:tab/>
            </w:r>
            <w:r w:rsidR="00D67690">
              <w:rPr>
                <w:noProof/>
                <w:webHidden/>
              </w:rPr>
              <w:fldChar w:fldCharType="begin"/>
            </w:r>
            <w:r w:rsidR="00D67690">
              <w:rPr>
                <w:noProof/>
                <w:webHidden/>
              </w:rPr>
              <w:instrText xml:space="preserve"> PAGEREF _Toc173509163 \h </w:instrText>
            </w:r>
            <w:r w:rsidR="00D67690">
              <w:rPr>
                <w:noProof/>
                <w:webHidden/>
              </w:rPr>
            </w:r>
            <w:r w:rsidR="00D67690">
              <w:rPr>
                <w:noProof/>
                <w:webHidden/>
              </w:rPr>
              <w:fldChar w:fldCharType="separate"/>
            </w:r>
            <w:r w:rsidR="00D67690">
              <w:rPr>
                <w:noProof/>
                <w:webHidden/>
              </w:rPr>
              <w:t>12</w:t>
            </w:r>
            <w:r w:rsidR="00D67690">
              <w:rPr>
                <w:noProof/>
                <w:webHidden/>
              </w:rPr>
              <w:fldChar w:fldCharType="end"/>
            </w:r>
          </w:hyperlink>
        </w:p>
        <w:p w14:paraId="7BE7A655" w14:textId="08223E4F" w:rsidR="00D67690" w:rsidRDefault="0042719D">
          <w:pPr>
            <w:pStyle w:val="2d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3509164" w:history="1">
            <w:r w:rsidR="00D67690" w:rsidRPr="00171A03">
              <w:rPr>
                <w:rStyle w:val="ac"/>
                <w:rFonts w:ascii="Tahoma" w:hAnsi="Tahoma" w:cs="Tahoma"/>
                <w:noProof/>
              </w:rPr>
              <w:t>Приложение 3. Требования к расширенной поддержке</w:t>
            </w:r>
            <w:r w:rsidR="00D67690">
              <w:rPr>
                <w:noProof/>
                <w:webHidden/>
              </w:rPr>
              <w:tab/>
            </w:r>
            <w:r w:rsidR="00D67690">
              <w:rPr>
                <w:noProof/>
                <w:webHidden/>
              </w:rPr>
              <w:fldChar w:fldCharType="begin"/>
            </w:r>
            <w:r w:rsidR="00D67690">
              <w:rPr>
                <w:noProof/>
                <w:webHidden/>
              </w:rPr>
              <w:instrText xml:space="preserve"> PAGEREF _Toc173509164 \h </w:instrText>
            </w:r>
            <w:r w:rsidR="00D67690">
              <w:rPr>
                <w:noProof/>
                <w:webHidden/>
              </w:rPr>
            </w:r>
            <w:r w:rsidR="00D67690">
              <w:rPr>
                <w:noProof/>
                <w:webHidden/>
              </w:rPr>
              <w:fldChar w:fldCharType="separate"/>
            </w:r>
            <w:r w:rsidR="00D67690">
              <w:rPr>
                <w:noProof/>
                <w:webHidden/>
              </w:rPr>
              <w:t>13</w:t>
            </w:r>
            <w:r w:rsidR="00D67690">
              <w:rPr>
                <w:noProof/>
                <w:webHidden/>
              </w:rPr>
              <w:fldChar w:fldCharType="end"/>
            </w:r>
          </w:hyperlink>
        </w:p>
        <w:p w14:paraId="4335D42F" w14:textId="7E33441B" w:rsidR="00335FF3" w:rsidRPr="007D720E" w:rsidRDefault="00335FF3">
          <w:pPr>
            <w:rPr>
              <w:rFonts w:ascii="Tahoma" w:hAnsi="Tahoma" w:cs="Tahoma"/>
              <w:szCs w:val="20"/>
            </w:rPr>
          </w:pPr>
          <w:r w:rsidRPr="007D720E">
            <w:rPr>
              <w:rFonts w:ascii="Tahoma" w:hAnsi="Tahoma" w:cs="Tahoma"/>
              <w:bCs/>
              <w:szCs w:val="20"/>
            </w:rPr>
            <w:fldChar w:fldCharType="end"/>
          </w:r>
        </w:p>
      </w:sdtContent>
    </w:sdt>
    <w:p w14:paraId="0319EE77" w14:textId="1A05801B" w:rsidR="00D47D90" w:rsidRPr="00E6468A" w:rsidRDefault="00D47D90" w:rsidP="00A4303D">
      <w:pPr>
        <w:ind w:left="567"/>
        <w:jc w:val="left"/>
        <w:rPr>
          <w:rFonts w:ascii="Tahoma" w:hAnsi="Tahoma" w:cs="Tahoma"/>
          <w:b/>
          <w:bCs/>
          <w:kern w:val="32"/>
          <w:szCs w:val="20"/>
          <w:lang w:val="en-US"/>
        </w:rPr>
      </w:pPr>
      <w:r w:rsidRPr="007D720E">
        <w:rPr>
          <w:rFonts w:ascii="Tahoma" w:hAnsi="Tahoma" w:cs="Tahoma"/>
          <w:szCs w:val="20"/>
        </w:rPr>
        <w:br w:type="page"/>
      </w:r>
    </w:p>
    <w:p w14:paraId="14DDEC94" w14:textId="77777777" w:rsidR="00AA14A1" w:rsidRPr="00ED7AC0" w:rsidRDefault="00AA14A1" w:rsidP="00D93DFB">
      <w:pPr>
        <w:pStyle w:val="Heading2Numbered"/>
        <w:ind w:left="851"/>
        <w:rPr>
          <w:rFonts w:ascii="Tahoma" w:hAnsi="Tahoma" w:cs="Tahoma"/>
          <w:sz w:val="20"/>
          <w:szCs w:val="20"/>
        </w:rPr>
      </w:pPr>
      <w:bookmarkStart w:id="7" w:name="_Toc173509148"/>
      <w:r w:rsidRPr="00ED7AC0">
        <w:rPr>
          <w:rFonts w:ascii="Tahoma" w:hAnsi="Tahoma" w:cs="Tahoma"/>
          <w:sz w:val="20"/>
          <w:szCs w:val="20"/>
        </w:rPr>
        <w:lastRenderedPageBreak/>
        <w:t>Глоссарий</w:t>
      </w:r>
      <w:bookmarkEnd w:id="7"/>
    </w:p>
    <w:p w14:paraId="20C996BA" w14:textId="77777777" w:rsidR="00D70A70" w:rsidRPr="00ED7AC0" w:rsidRDefault="00D70A70" w:rsidP="00D70A70">
      <w:pPr>
        <w:rPr>
          <w:rFonts w:ascii="Tahoma" w:hAnsi="Tahoma" w:cs="Tahoma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6"/>
        <w:gridCol w:w="6940"/>
      </w:tblGrid>
      <w:tr w:rsidR="00AA14A1" w:rsidRPr="00ED7AC0" w14:paraId="1E9178AE" w14:textId="77777777" w:rsidTr="003F56AB">
        <w:trPr>
          <w:trHeight w:val="507"/>
          <w:tblHeader/>
        </w:trPr>
        <w:tc>
          <w:tcPr>
            <w:tcW w:w="1287" w:type="pct"/>
            <w:shd w:val="pct10" w:color="auto" w:fill="auto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70A82772" w14:textId="77777777" w:rsidR="00AA14A1" w:rsidRPr="00ED7AC0" w:rsidRDefault="00AA14A1" w:rsidP="00A4303D">
            <w:pPr>
              <w:ind w:left="567" w:right="423"/>
              <w:jc w:val="center"/>
              <w:rPr>
                <w:rFonts w:ascii="Tahoma" w:hAnsi="Tahoma" w:cs="Tahoma"/>
                <w:b/>
                <w:szCs w:val="20"/>
              </w:rPr>
            </w:pPr>
            <w:r w:rsidRPr="00ED7AC0">
              <w:rPr>
                <w:rFonts w:ascii="Tahoma" w:hAnsi="Tahoma" w:cs="Tahoma"/>
                <w:b/>
                <w:szCs w:val="20"/>
                <w:lang w:val="en-US"/>
              </w:rPr>
              <w:t>C</w:t>
            </w:r>
            <w:proofErr w:type="spellStart"/>
            <w:r w:rsidRPr="00ED7AC0">
              <w:rPr>
                <w:rFonts w:ascii="Tahoma" w:hAnsi="Tahoma" w:cs="Tahoma"/>
                <w:b/>
                <w:szCs w:val="20"/>
              </w:rPr>
              <w:t>окращения</w:t>
            </w:r>
            <w:proofErr w:type="spellEnd"/>
          </w:p>
        </w:tc>
        <w:tc>
          <w:tcPr>
            <w:tcW w:w="3713" w:type="pct"/>
            <w:shd w:val="pct10" w:color="auto" w:fill="auto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7DFE445C" w14:textId="77777777" w:rsidR="00AA14A1" w:rsidRPr="00ED7AC0" w:rsidRDefault="00AA14A1" w:rsidP="00A4303D">
            <w:pPr>
              <w:ind w:left="567" w:right="423"/>
              <w:jc w:val="center"/>
              <w:rPr>
                <w:rFonts w:ascii="Tahoma" w:hAnsi="Tahoma" w:cs="Tahoma"/>
                <w:b/>
                <w:szCs w:val="20"/>
              </w:rPr>
            </w:pPr>
            <w:r w:rsidRPr="00ED7AC0">
              <w:rPr>
                <w:rFonts w:ascii="Tahoma" w:hAnsi="Tahoma" w:cs="Tahoma"/>
                <w:b/>
                <w:szCs w:val="20"/>
              </w:rPr>
              <w:t>Определения</w:t>
            </w:r>
          </w:p>
        </w:tc>
      </w:tr>
      <w:tr w:rsidR="00334BF6" w:rsidRPr="00ED7AC0" w14:paraId="6DBEE07B" w14:textId="77777777" w:rsidTr="0063438D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3A2CFBC6" w14:textId="19ACBEFD" w:rsidR="00334BF6" w:rsidRPr="00ED7AC0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</w:rPr>
            </w:pPr>
            <w:r w:rsidRPr="00902184">
              <w:rPr>
                <w:rFonts w:ascii="Tahoma" w:hAnsi="Tahoma" w:cs="Tahoma"/>
                <w:szCs w:val="20"/>
                <w:lang w:val="en-US"/>
              </w:rPr>
              <w:t>АО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6AC39F30" w14:textId="1327BEAA" w:rsidR="00334BF6" w:rsidRPr="00ED7AC0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</w:rPr>
            </w:pPr>
            <w:r w:rsidRPr="00334BF6">
              <w:rPr>
                <w:rFonts w:ascii="Tahoma" w:hAnsi="Tahoma" w:cs="Tahoma"/>
                <w:szCs w:val="20"/>
              </w:rPr>
              <w:t>Аппаратное</w:t>
            </w:r>
            <w:r w:rsidRPr="00902184">
              <w:rPr>
                <w:rFonts w:ascii="Tahoma" w:hAnsi="Tahoma" w:cs="Tahoma"/>
                <w:szCs w:val="20"/>
                <w:lang w:val="en-US"/>
              </w:rPr>
              <w:t xml:space="preserve"> </w:t>
            </w:r>
            <w:r w:rsidRPr="004700B1">
              <w:rPr>
                <w:rFonts w:ascii="Tahoma" w:hAnsi="Tahoma" w:cs="Tahoma"/>
                <w:szCs w:val="20"/>
              </w:rPr>
              <w:t>обеспечение</w:t>
            </w:r>
          </w:p>
        </w:tc>
      </w:tr>
      <w:tr w:rsidR="00334BF6" w:rsidRPr="00ED7AC0" w14:paraId="10687BDB" w14:textId="77777777" w:rsidTr="0063438D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160F2497" w14:textId="76CA2F8F" w:rsidR="00334BF6" w:rsidRPr="00ED7AC0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</w:rPr>
            </w:pPr>
            <w:r w:rsidRPr="00ED7AC0">
              <w:rPr>
                <w:rFonts w:ascii="Tahoma" w:hAnsi="Tahoma" w:cs="Tahoma"/>
                <w:szCs w:val="20"/>
              </w:rPr>
              <w:t>БП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5DFB6542" w14:textId="458F7CCE" w:rsidR="00334BF6" w:rsidRPr="00ED7AC0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</w:rPr>
            </w:pPr>
            <w:r w:rsidRPr="00ED7AC0">
              <w:rPr>
                <w:rFonts w:ascii="Tahoma" w:hAnsi="Tahoma" w:cs="Tahoma"/>
                <w:szCs w:val="20"/>
              </w:rPr>
              <w:t>Блок питания</w:t>
            </w:r>
          </w:p>
        </w:tc>
      </w:tr>
      <w:tr w:rsidR="00334BF6" w:rsidRPr="00ED7AC0" w14:paraId="38A36C3C" w14:textId="77777777" w:rsidTr="003F56AB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4DCF7D68" w14:textId="2CB3CE6B" w:rsidR="00334BF6" w:rsidRPr="00ED7AC0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БРП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2C0AE296" w14:textId="0902A1B6" w:rsidR="00334BF6" w:rsidRPr="00ED7AC0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</w:rPr>
            </w:pPr>
            <w:r w:rsidRPr="00DC2C6C">
              <w:rPr>
                <w:rFonts w:ascii="Tahoma" w:hAnsi="Tahoma" w:cs="Tahoma"/>
                <w:szCs w:val="20"/>
              </w:rPr>
              <w:t>Блок распределения питания</w:t>
            </w:r>
          </w:p>
        </w:tc>
      </w:tr>
      <w:tr w:rsidR="00334BF6" w:rsidRPr="00ED7AC0" w14:paraId="142075EA" w14:textId="77777777" w:rsidTr="0063438D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759E1B16" w14:textId="4502777E" w:rsidR="00334BF6" w:rsidRPr="00ED7AC0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ЗИП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4D82205D" w14:textId="0AAEF558" w:rsidR="00334BF6" w:rsidRPr="00ED7AC0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Запасные части, инструменты и принадлежности</w:t>
            </w:r>
          </w:p>
        </w:tc>
      </w:tr>
      <w:tr w:rsidR="00334BF6" w:rsidRPr="00ED7AC0" w14:paraId="393DC3B4" w14:textId="77777777" w:rsidTr="0063438D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5A4DCA7E" w14:textId="7506D8E7" w:rsidR="00334BF6" w:rsidRPr="00ED7AC0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</w:rPr>
            </w:pPr>
            <w:r w:rsidRPr="00296062">
              <w:rPr>
                <w:rFonts w:ascii="Tahoma" w:hAnsi="Tahoma" w:cs="Tahoma"/>
                <w:szCs w:val="20"/>
              </w:rPr>
              <w:t>ИС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755E2EFE" w14:textId="22BC0F01" w:rsidR="00334BF6" w:rsidRPr="00ED7AC0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</w:rPr>
            </w:pPr>
            <w:r w:rsidRPr="00296062">
              <w:rPr>
                <w:rFonts w:ascii="Tahoma" w:hAnsi="Tahoma" w:cs="Tahoma"/>
                <w:szCs w:val="20"/>
              </w:rPr>
              <w:t>Информационная система</w:t>
            </w:r>
          </w:p>
        </w:tc>
      </w:tr>
      <w:tr w:rsidR="00334BF6" w:rsidRPr="00ED7AC0" w14:paraId="189E2A6D" w14:textId="77777777" w:rsidTr="003F56AB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52B0E6A1" w14:textId="23986139" w:rsidR="00334BF6" w:rsidRPr="00ED7AC0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</w:rPr>
            </w:pPr>
            <w:r w:rsidRPr="00ED7AC0">
              <w:rPr>
                <w:rFonts w:ascii="Tahoma" w:hAnsi="Tahoma" w:cs="Tahoma"/>
                <w:szCs w:val="20"/>
              </w:rPr>
              <w:t>ИТ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678C9E34" w14:textId="27D6829A" w:rsidR="00334BF6" w:rsidRPr="00ED7AC0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</w:rPr>
            </w:pPr>
            <w:r w:rsidRPr="00ED7AC0">
              <w:rPr>
                <w:rFonts w:ascii="Tahoma" w:hAnsi="Tahoma" w:cs="Tahoma"/>
                <w:szCs w:val="20"/>
              </w:rPr>
              <w:t>Информационные технологии</w:t>
            </w:r>
          </w:p>
        </w:tc>
      </w:tr>
      <w:tr w:rsidR="00334BF6" w:rsidRPr="00ED7AC0" w14:paraId="1E775A80" w14:textId="77777777" w:rsidTr="003F56AB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3BEE861D" w14:textId="6B5D1EF1" w:rsidR="00334BF6" w:rsidRPr="00ED7AC0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</w:rPr>
            </w:pPr>
            <w:r w:rsidRPr="007D720E">
              <w:rPr>
                <w:rFonts w:ascii="Tahoma" w:hAnsi="Tahoma" w:cs="Tahoma"/>
                <w:szCs w:val="20"/>
              </w:rPr>
              <w:t>КСПД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489BDCED" w14:textId="6E78EAF3" w:rsidR="00334BF6" w:rsidRPr="00ED7AC0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</w:rPr>
            </w:pPr>
            <w:r w:rsidRPr="007D720E">
              <w:rPr>
                <w:rFonts w:ascii="Tahoma" w:hAnsi="Tahoma" w:cs="Tahoma"/>
                <w:szCs w:val="20"/>
              </w:rPr>
              <w:t>Корпоративная система передачи данных</w:t>
            </w:r>
          </w:p>
        </w:tc>
      </w:tr>
      <w:tr w:rsidR="00334BF6" w:rsidRPr="00ED7AC0" w14:paraId="750411E9" w14:textId="77777777" w:rsidTr="003F56AB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0C9EDC24" w14:textId="2FDA5F98" w:rsidR="00334BF6" w:rsidRPr="00ED7AC0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</w:rPr>
            </w:pPr>
            <w:r w:rsidRPr="00ED7AC0">
              <w:rPr>
                <w:rFonts w:ascii="Tahoma" w:hAnsi="Tahoma" w:cs="Tahoma"/>
                <w:szCs w:val="20"/>
              </w:rPr>
              <w:t>ЛВС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457001DB" w14:textId="679212AC" w:rsidR="00334BF6" w:rsidRPr="00ED7AC0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</w:rPr>
            </w:pPr>
            <w:r w:rsidRPr="00ED7AC0">
              <w:rPr>
                <w:rFonts w:ascii="Tahoma" w:hAnsi="Tahoma" w:cs="Tahoma"/>
                <w:szCs w:val="20"/>
              </w:rPr>
              <w:t>Локальная вычислительная сеть</w:t>
            </w:r>
          </w:p>
        </w:tc>
      </w:tr>
      <w:tr w:rsidR="00334BF6" w:rsidRPr="00ED7AC0" w14:paraId="5B8BB370" w14:textId="77777777" w:rsidTr="003F56AB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7E68C207" w14:textId="69E3431F" w:rsidR="00334BF6" w:rsidRPr="00ED7AC0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</w:rPr>
            </w:pPr>
            <w:r w:rsidRPr="00ED7AC0">
              <w:rPr>
                <w:rFonts w:ascii="Tahoma" w:hAnsi="Tahoma" w:cs="Tahoma"/>
                <w:szCs w:val="20"/>
              </w:rPr>
              <w:t>ОС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13E88D91" w14:textId="4E92F904" w:rsidR="00334BF6" w:rsidRPr="00ED7AC0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</w:rPr>
            </w:pPr>
            <w:r w:rsidRPr="00ED7AC0">
              <w:rPr>
                <w:rFonts w:ascii="Tahoma" w:hAnsi="Tahoma" w:cs="Tahoma"/>
                <w:szCs w:val="20"/>
              </w:rPr>
              <w:t>Операционная система</w:t>
            </w:r>
          </w:p>
        </w:tc>
      </w:tr>
      <w:tr w:rsidR="00334BF6" w:rsidRPr="00ED7AC0" w14:paraId="013F7114" w14:textId="77777777" w:rsidTr="0063438D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773DB713" w14:textId="7767F8D9" w:rsidR="00334BF6" w:rsidRPr="00ED7AC0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</w:rPr>
            </w:pPr>
            <w:r w:rsidRPr="00ED7AC0">
              <w:rPr>
                <w:rFonts w:ascii="Tahoma" w:hAnsi="Tahoma" w:cs="Tahoma"/>
                <w:szCs w:val="20"/>
              </w:rPr>
              <w:t>ПО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15A54B1E" w14:textId="6AC29A56" w:rsidR="00334BF6" w:rsidRPr="00ED7AC0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</w:rPr>
            </w:pPr>
            <w:r w:rsidRPr="00ED7AC0">
              <w:rPr>
                <w:rFonts w:ascii="Tahoma" w:hAnsi="Tahoma" w:cs="Tahoma"/>
                <w:szCs w:val="20"/>
              </w:rPr>
              <w:t>Программное обеспечение</w:t>
            </w:r>
          </w:p>
        </w:tc>
      </w:tr>
      <w:tr w:rsidR="00334BF6" w:rsidRPr="00ED7AC0" w14:paraId="2E585AF2" w14:textId="77777777" w:rsidTr="0063438D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4B7C10CA" w14:textId="46A7B8AC" w:rsidR="00334BF6" w:rsidRPr="00ED7AC0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</w:rPr>
            </w:pPr>
            <w:r w:rsidRPr="00ED7AC0">
              <w:rPr>
                <w:rFonts w:ascii="Tahoma" w:hAnsi="Tahoma" w:cs="Tahoma"/>
                <w:szCs w:val="20"/>
              </w:rPr>
              <w:t>СПД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719CFB0F" w14:textId="2B6479C0" w:rsidR="00334BF6" w:rsidRPr="00ED7AC0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</w:rPr>
            </w:pPr>
            <w:r w:rsidRPr="00ED7AC0">
              <w:rPr>
                <w:rFonts w:ascii="Tahoma" w:hAnsi="Tahoma" w:cs="Tahoma"/>
                <w:szCs w:val="20"/>
              </w:rPr>
              <w:t>Сеть передачи данных</w:t>
            </w:r>
          </w:p>
        </w:tc>
      </w:tr>
      <w:tr w:rsidR="00334BF6" w:rsidRPr="007D720E" w14:paraId="120B3658" w14:textId="77777777" w:rsidTr="003F56AB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18B37A3B" w14:textId="489F775E" w:rsidR="00334BF6" w:rsidRPr="00ED7AC0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</w:rPr>
            </w:pPr>
            <w:r w:rsidRPr="00ED7AC0">
              <w:rPr>
                <w:rFonts w:ascii="Tahoma" w:hAnsi="Tahoma" w:cs="Tahoma"/>
                <w:szCs w:val="20"/>
              </w:rPr>
              <w:t>СФ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3864E753" w14:textId="28B328F7" w:rsidR="00334BF6" w:rsidRPr="00ED7AC0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</w:rPr>
            </w:pPr>
            <w:r w:rsidRPr="00ED7AC0">
              <w:rPr>
                <w:rFonts w:ascii="Tahoma" w:hAnsi="Tahoma" w:cs="Tahoma"/>
                <w:szCs w:val="20"/>
              </w:rPr>
              <w:t>Сетевая фабрика</w:t>
            </w:r>
          </w:p>
        </w:tc>
      </w:tr>
      <w:tr w:rsidR="00334BF6" w:rsidRPr="007D720E" w14:paraId="73F6E8B1" w14:textId="77777777" w:rsidTr="003F56AB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6CB733AF" w14:textId="7C376112" w:rsidR="00334BF6" w:rsidRPr="00ED7AC0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  <w:lang w:val="en-US"/>
              </w:rPr>
            </w:pPr>
            <w:r w:rsidRPr="003A03F7">
              <w:rPr>
                <w:rFonts w:ascii="Tahoma" w:hAnsi="Tahoma" w:cs="Tahoma"/>
                <w:szCs w:val="20"/>
              </w:rPr>
              <w:t>СХД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4B46BE14" w14:textId="7393EB78" w:rsidR="00334BF6" w:rsidRPr="004653A0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  <w:lang w:val="en-US"/>
              </w:rPr>
            </w:pPr>
            <w:r w:rsidRPr="003A03F7">
              <w:rPr>
                <w:rFonts w:ascii="Tahoma" w:hAnsi="Tahoma" w:cs="Tahoma"/>
                <w:szCs w:val="20"/>
              </w:rPr>
              <w:t>Система хранения данных</w:t>
            </w:r>
          </w:p>
        </w:tc>
      </w:tr>
      <w:tr w:rsidR="00334BF6" w:rsidRPr="007D720E" w14:paraId="0BF149F3" w14:textId="77777777" w:rsidTr="00AB14F2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5BEEE845" w14:textId="0CBD4538" w:rsidR="00334BF6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  <w:lang w:val="en-US"/>
              </w:rPr>
            </w:pPr>
            <w:r w:rsidRPr="003A03F7">
              <w:rPr>
                <w:rFonts w:ascii="Tahoma" w:hAnsi="Tahoma" w:cs="Tahoma"/>
                <w:szCs w:val="20"/>
              </w:rPr>
              <w:t>СЭ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77517B3A" w14:textId="54153B1A" w:rsidR="00334BF6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  <w:lang w:val="en-US"/>
              </w:rPr>
            </w:pPr>
            <w:r w:rsidRPr="003A03F7">
              <w:rPr>
                <w:rFonts w:ascii="Tahoma" w:hAnsi="Tahoma" w:cs="Tahoma"/>
                <w:szCs w:val="20"/>
              </w:rPr>
              <w:t>Система электроснабжения</w:t>
            </w:r>
          </w:p>
        </w:tc>
      </w:tr>
      <w:tr w:rsidR="00334BF6" w:rsidRPr="007D720E" w14:paraId="286A099B" w14:textId="77777777" w:rsidTr="00AB14F2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72CDEEF8" w14:textId="4D893268" w:rsidR="00334BF6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  <w:lang w:val="en-US"/>
              </w:rPr>
            </w:pPr>
            <w:r w:rsidRPr="00ED7AC0">
              <w:rPr>
                <w:rFonts w:ascii="Tahoma" w:hAnsi="Tahoma" w:cs="Tahoma"/>
                <w:szCs w:val="20"/>
              </w:rPr>
              <w:t>ФТТ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61558206" w14:textId="235F9115" w:rsidR="00334BF6" w:rsidRPr="000E102C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</w:rPr>
            </w:pPr>
            <w:r w:rsidRPr="00ED7AC0">
              <w:rPr>
                <w:rFonts w:ascii="Tahoma" w:hAnsi="Tahoma" w:cs="Tahoma"/>
                <w:szCs w:val="20"/>
              </w:rPr>
              <w:t>Функционально-технические требования</w:t>
            </w:r>
          </w:p>
        </w:tc>
      </w:tr>
      <w:tr w:rsidR="00334BF6" w:rsidRPr="007D720E" w14:paraId="5D3625DE" w14:textId="77777777" w:rsidTr="00AB14F2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5120BC97" w14:textId="0157A72B" w:rsidR="00334BF6" w:rsidRPr="00ED7AC0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</w:rPr>
            </w:pPr>
            <w:r w:rsidRPr="00ED7AC0">
              <w:rPr>
                <w:rFonts w:ascii="Tahoma" w:hAnsi="Tahoma" w:cs="Tahoma"/>
                <w:szCs w:val="20"/>
              </w:rPr>
              <w:t>ЦОД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6FEFCA70" w14:textId="1AB4D738" w:rsidR="00334BF6" w:rsidRPr="00ED7AC0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</w:rPr>
            </w:pPr>
            <w:r w:rsidRPr="00ED7AC0">
              <w:rPr>
                <w:rFonts w:ascii="Tahoma" w:hAnsi="Tahoma" w:cs="Tahoma"/>
                <w:szCs w:val="20"/>
              </w:rPr>
              <w:t>Центр обработки данных</w:t>
            </w:r>
          </w:p>
        </w:tc>
      </w:tr>
      <w:tr w:rsidR="00334BF6" w:rsidRPr="007D720E" w14:paraId="41CA3331" w14:textId="77777777" w:rsidTr="00AB14F2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09EED381" w14:textId="051ABB57" w:rsidR="00334BF6" w:rsidRPr="00ED7AC0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</w:rPr>
            </w:pPr>
            <w:r w:rsidRPr="00296062">
              <w:rPr>
                <w:rFonts w:ascii="Tahoma" w:hAnsi="Tahoma" w:cs="Tahoma"/>
                <w:szCs w:val="20"/>
              </w:rPr>
              <w:t>ЦП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2A34AC7E" w14:textId="6D91B897" w:rsidR="00334BF6" w:rsidRPr="00ED7AC0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</w:rPr>
            </w:pPr>
            <w:r w:rsidRPr="00296062">
              <w:rPr>
                <w:rFonts w:ascii="Tahoma" w:hAnsi="Tahoma" w:cs="Tahoma"/>
                <w:szCs w:val="20"/>
              </w:rPr>
              <w:t>Центральный процессор</w:t>
            </w:r>
          </w:p>
        </w:tc>
      </w:tr>
      <w:tr w:rsidR="00334BF6" w:rsidRPr="007D720E" w14:paraId="50DFA606" w14:textId="77777777" w:rsidTr="00AB14F2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409031BE" w14:textId="2EF1179C" w:rsidR="00334BF6" w:rsidRPr="00296062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</w:rPr>
            </w:pPr>
            <w:r w:rsidRPr="00DA3CC9">
              <w:rPr>
                <w:rFonts w:ascii="Tahoma" w:hAnsi="Tahoma" w:cs="Tahoma"/>
                <w:szCs w:val="20"/>
              </w:rPr>
              <w:t>BMC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76D1275A" w14:textId="722396EF" w:rsidR="00334BF6" w:rsidRPr="00296062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</w:rPr>
            </w:pPr>
            <w:r w:rsidRPr="00DA3CC9">
              <w:rPr>
                <w:rFonts w:ascii="Tahoma" w:hAnsi="Tahoma" w:cs="Tahoma"/>
                <w:szCs w:val="20"/>
                <w:lang w:val="en-US"/>
              </w:rPr>
              <w:t>Baseboard Management Controller</w:t>
            </w:r>
          </w:p>
        </w:tc>
      </w:tr>
      <w:tr w:rsidR="00334BF6" w:rsidRPr="007D720E" w14:paraId="6F06DAC8" w14:textId="77777777" w:rsidTr="00AB14F2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7B5352E1" w14:textId="75040C36" w:rsidR="00334BF6" w:rsidRPr="00DA3CC9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</w:rPr>
            </w:pPr>
            <w:r w:rsidRPr="00556865">
              <w:rPr>
                <w:rFonts w:ascii="Tahoma" w:hAnsi="Tahoma" w:cs="Tahoma"/>
                <w:szCs w:val="20"/>
                <w:lang w:val="en-US"/>
              </w:rPr>
              <w:t>DAS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469F798C" w14:textId="375560A4" w:rsidR="00334BF6" w:rsidRPr="00DA3CC9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  <w:lang w:val="en-US"/>
              </w:rPr>
            </w:pPr>
            <w:r w:rsidRPr="00556865">
              <w:rPr>
                <w:rFonts w:ascii="Tahoma" w:hAnsi="Tahoma" w:cs="Tahoma"/>
                <w:szCs w:val="20"/>
                <w:lang w:val="en-US"/>
              </w:rPr>
              <w:t>Direct-</w:t>
            </w:r>
            <w:r w:rsidRPr="00D16EDC">
              <w:rPr>
                <w:rFonts w:ascii="Tahoma" w:hAnsi="Tahoma" w:cs="Tahoma"/>
                <w:szCs w:val="20"/>
                <w:lang w:val="en-US"/>
              </w:rPr>
              <w:t>A</w:t>
            </w:r>
            <w:r w:rsidRPr="00556865">
              <w:rPr>
                <w:rFonts w:ascii="Tahoma" w:hAnsi="Tahoma" w:cs="Tahoma"/>
                <w:szCs w:val="20"/>
                <w:lang w:val="en-US"/>
              </w:rPr>
              <w:t xml:space="preserve">ttached </w:t>
            </w:r>
            <w:r w:rsidRPr="00D16EDC">
              <w:rPr>
                <w:rFonts w:ascii="Tahoma" w:hAnsi="Tahoma" w:cs="Tahoma"/>
                <w:szCs w:val="20"/>
                <w:lang w:val="en-US"/>
              </w:rPr>
              <w:t>S</w:t>
            </w:r>
            <w:r w:rsidRPr="00556865">
              <w:rPr>
                <w:rFonts w:ascii="Tahoma" w:hAnsi="Tahoma" w:cs="Tahoma"/>
                <w:szCs w:val="20"/>
                <w:lang w:val="en-US"/>
              </w:rPr>
              <w:t>torage</w:t>
            </w:r>
          </w:p>
        </w:tc>
      </w:tr>
      <w:tr w:rsidR="00334BF6" w:rsidRPr="007D720E" w14:paraId="03A055BE" w14:textId="77777777" w:rsidTr="00AB14F2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1D60C4B0" w14:textId="3906131F" w:rsidR="00334BF6" w:rsidRPr="00556865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  <w:lang w:val="en-US"/>
              </w:rPr>
            </w:pPr>
            <w:r w:rsidRPr="00ED7AC0">
              <w:rPr>
                <w:rFonts w:ascii="Tahoma" w:hAnsi="Tahoma" w:cs="Tahoma"/>
                <w:szCs w:val="20"/>
                <w:lang w:val="en-US"/>
              </w:rPr>
              <w:t>FC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24664CE3" w14:textId="39184F79" w:rsidR="00334BF6" w:rsidRPr="00334BF6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</w:rPr>
            </w:pPr>
            <w:proofErr w:type="spellStart"/>
            <w:r w:rsidRPr="004700B1">
              <w:rPr>
                <w:rFonts w:ascii="Tahoma" w:hAnsi="Tahoma" w:cs="Tahoma"/>
                <w:szCs w:val="20"/>
                <w:lang w:val="en-US"/>
              </w:rPr>
              <w:t>Fibre</w:t>
            </w:r>
            <w:proofErr w:type="spellEnd"/>
            <w:r w:rsidRPr="00334BF6">
              <w:rPr>
                <w:rFonts w:ascii="Tahoma" w:hAnsi="Tahoma" w:cs="Tahoma"/>
                <w:szCs w:val="20"/>
              </w:rPr>
              <w:t xml:space="preserve"> </w:t>
            </w:r>
            <w:r w:rsidRPr="004700B1">
              <w:rPr>
                <w:rFonts w:ascii="Tahoma" w:hAnsi="Tahoma" w:cs="Tahoma"/>
                <w:szCs w:val="20"/>
                <w:lang w:val="en-US"/>
              </w:rPr>
              <w:t>Channel</w:t>
            </w:r>
            <w:r w:rsidRPr="00ED7AC0">
              <w:rPr>
                <w:rFonts w:ascii="Tahoma" w:hAnsi="Tahoma" w:cs="Tahoma"/>
                <w:szCs w:val="20"/>
              </w:rPr>
              <w:t xml:space="preserve"> – </w:t>
            </w:r>
            <w:r w:rsidRPr="00ED7AC0">
              <w:rPr>
                <w:rFonts w:ascii="Tahoma" w:hAnsi="Tahoma" w:cs="Tahoma"/>
                <w:szCs w:val="20"/>
                <w:lang w:val="en-US"/>
              </w:rPr>
              <w:t>c</w:t>
            </w:r>
            <w:proofErr w:type="spellStart"/>
            <w:r w:rsidRPr="00ED7AC0">
              <w:rPr>
                <w:rFonts w:ascii="Tahoma" w:hAnsi="Tahoma" w:cs="Tahoma"/>
                <w:szCs w:val="20"/>
              </w:rPr>
              <w:t>емейство</w:t>
            </w:r>
            <w:proofErr w:type="spellEnd"/>
            <w:r w:rsidRPr="00ED7AC0">
              <w:rPr>
                <w:rFonts w:ascii="Tahoma" w:hAnsi="Tahoma" w:cs="Tahoma"/>
                <w:szCs w:val="20"/>
              </w:rPr>
              <w:t xml:space="preserve"> протоколов для высокоскоростной передачи данных, применяемых для создания сетей хранения данных, высокопроизводительных систем и решений</w:t>
            </w:r>
          </w:p>
        </w:tc>
      </w:tr>
      <w:tr w:rsidR="00334BF6" w:rsidRPr="007D720E" w14:paraId="293D0F5F" w14:textId="77777777" w:rsidTr="00AB14F2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7ED2ECF2" w14:textId="26838229" w:rsidR="00334BF6" w:rsidRPr="00ED7AC0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  <w:lang w:val="en-US"/>
              </w:rPr>
            </w:pPr>
            <w:r w:rsidRPr="00DA3CC9">
              <w:rPr>
                <w:rFonts w:ascii="Tahoma" w:hAnsi="Tahoma" w:cs="Tahoma"/>
                <w:szCs w:val="20"/>
                <w:lang w:val="en-US"/>
              </w:rPr>
              <w:t>FRU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7CD8EE5B" w14:textId="1E251FC9" w:rsidR="00334BF6" w:rsidRPr="004700B1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  <w:lang w:val="en-US"/>
              </w:rPr>
            </w:pPr>
            <w:r w:rsidRPr="00DA3CC9">
              <w:rPr>
                <w:rFonts w:ascii="Tahoma" w:hAnsi="Tahoma" w:cs="Tahoma"/>
                <w:szCs w:val="20"/>
                <w:lang w:val="en-US"/>
              </w:rPr>
              <w:t>Field Replaceable Unit</w:t>
            </w:r>
          </w:p>
        </w:tc>
      </w:tr>
      <w:tr w:rsidR="00334BF6" w:rsidRPr="007D720E" w14:paraId="3A3E8335" w14:textId="77777777" w:rsidTr="00AB14F2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49E9E3C0" w14:textId="0B3C5F2D" w:rsidR="00334BF6" w:rsidRPr="00DA3CC9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  <w:lang w:val="en-US"/>
              </w:rPr>
            </w:pPr>
            <w:r>
              <w:rPr>
                <w:rFonts w:ascii="Tahoma" w:hAnsi="Tahoma" w:cs="Tahoma"/>
                <w:szCs w:val="20"/>
                <w:lang w:val="en-US"/>
              </w:rPr>
              <w:t>HBA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2CD31E4F" w14:textId="261BE970" w:rsidR="00334BF6" w:rsidRPr="00DA3CC9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  <w:lang w:val="en-US"/>
              </w:rPr>
            </w:pPr>
            <w:proofErr w:type="spellStart"/>
            <w:r w:rsidRPr="00CE0238">
              <w:rPr>
                <w:rFonts w:ascii="Tahoma" w:hAnsi="Tahoma" w:cs="Tahoma"/>
                <w:szCs w:val="20"/>
              </w:rPr>
              <w:t>Host</w:t>
            </w:r>
            <w:proofErr w:type="spellEnd"/>
            <w:r w:rsidRPr="00CE0238">
              <w:rPr>
                <w:rFonts w:ascii="Tahoma" w:hAnsi="Tahoma" w:cs="Tahoma"/>
                <w:szCs w:val="20"/>
              </w:rPr>
              <w:t xml:space="preserve"> </w:t>
            </w:r>
            <w:r w:rsidRPr="0092505D">
              <w:rPr>
                <w:rFonts w:ascii="Tahoma" w:hAnsi="Tahoma" w:cs="Tahoma"/>
                <w:szCs w:val="20"/>
                <w:lang w:val="en-US"/>
              </w:rPr>
              <w:t>Bus Adapter</w:t>
            </w:r>
          </w:p>
        </w:tc>
      </w:tr>
      <w:tr w:rsidR="00334BF6" w:rsidRPr="007D720E" w14:paraId="2ABAD691" w14:textId="77777777" w:rsidTr="00AB14F2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24973CE7" w14:textId="5CC6495F" w:rsidR="00334BF6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  <w:lang w:val="en-US"/>
              </w:rPr>
            </w:pPr>
            <w:r w:rsidRPr="003A03F7">
              <w:rPr>
                <w:rFonts w:ascii="Tahoma" w:hAnsi="Tahoma" w:cs="Tahoma"/>
                <w:szCs w:val="20"/>
              </w:rPr>
              <w:t>IP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590833DF" w14:textId="3DF9B367" w:rsidR="00334BF6" w:rsidRPr="00CE0238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</w:rPr>
            </w:pPr>
            <w:r w:rsidRPr="0092505D">
              <w:rPr>
                <w:rFonts w:ascii="Tahoma" w:hAnsi="Tahoma" w:cs="Tahoma"/>
                <w:szCs w:val="20"/>
                <w:lang w:val="en-US"/>
              </w:rPr>
              <w:t>Internet Protocol</w:t>
            </w:r>
          </w:p>
        </w:tc>
      </w:tr>
      <w:tr w:rsidR="00334BF6" w:rsidRPr="007D720E" w14:paraId="44ECC44B" w14:textId="77777777" w:rsidTr="00AB14F2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734A2571" w14:textId="4A3345B1" w:rsidR="00334BF6" w:rsidRPr="003A03F7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IPMI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7E8B669E" w14:textId="2C0565FA" w:rsidR="00334BF6" w:rsidRPr="0092505D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  <w:lang w:val="en-US"/>
              </w:rPr>
            </w:pPr>
            <w:r w:rsidRPr="00211D6B">
              <w:rPr>
                <w:rFonts w:ascii="Tahoma" w:hAnsi="Tahoma" w:cs="Tahoma"/>
                <w:szCs w:val="20"/>
                <w:lang w:val="en-US"/>
              </w:rPr>
              <w:t>Intelligent Platform Management Interface</w:t>
            </w:r>
          </w:p>
        </w:tc>
      </w:tr>
      <w:tr w:rsidR="00334BF6" w:rsidRPr="007D720E" w14:paraId="046F326D" w14:textId="77777777" w:rsidTr="00AB14F2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77EDE317" w14:textId="38EE3D90" w:rsidR="00334BF6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szCs w:val="20"/>
                <w:lang w:val="en-US"/>
              </w:rPr>
              <w:t>L</w:t>
            </w:r>
            <w:r w:rsidRPr="003A03F7">
              <w:rPr>
                <w:rFonts w:ascii="Tahoma" w:hAnsi="Tahoma" w:cs="Tahoma"/>
                <w:szCs w:val="20"/>
                <w:lang w:val="en-US"/>
              </w:rPr>
              <w:t>FF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7C2DCF1B" w14:textId="26BC9F78" w:rsidR="00334BF6" w:rsidRPr="00211D6B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  <w:lang w:val="en-US"/>
              </w:rPr>
            </w:pPr>
            <w:r w:rsidRPr="004700B1">
              <w:rPr>
                <w:rFonts w:ascii="Tahoma" w:hAnsi="Tahoma" w:cs="Tahoma"/>
                <w:szCs w:val="20"/>
                <w:lang w:val="en-US"/>
              </w:rPr>
              <w:t>Large form factor</w:t>
            </w:r>
          </w:p>
        </w:tc>
      </w:tr>
      <w:tr w:rsidR="00334BF6" w:rsidRPr="007D720E" w14:paraId="40CD8ABA" w14:textId="77777777" w:rsidTr="00AB14F2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452E6DDE" w14:textId="284FCC33" w:rsidR="00334BF6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  <w:lang w:val="en-US"/>
              </w:rPr>
            </w:pPr>
            <w:r w:rsidRPr="00927688">
              <w:rPr>
                <w:rFonts w:ascii="Tahoma" w:hAnsi="Tahoma" w:cs="Tahoma"/>
                <w:szCs w:val="20"/>
                <w:lang w:val="en-US"/>
              </w:rPr>
              <w:t>NBD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2139C880" w14:textId="18599713" w:rsidR="00334BF6" w:rsidRPr="00334BF6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</w:rPr>
            </w:pPr>
            <w:r w:rsidRPr="00927688">
              <w:rPr>
                <w:rFonts w:ascii="Tahoma" w:hAnsi="Tahoma" w:cs="Tahoma"/>
                <w:szCs w:val="20"/>
                <w:lang w:val="en-US"/>
              </w:rPr>
              <w:t>Next</w:t>
            </w:r>
            <w:r w:rsidRPr="00927688">
              <w:rPr>
                <w:rFonts w:ascii="Tahoma" w:hAnsi="Tahoma" w:cs="Tahoma"/>
                <w:szCs w:val="20"/>
              </w:rPr>
              <w:t xml:space="preserve"> </w:t>
            </w:r>
            <w:r>
              <w:rPr>
                <w:rFonts w:ascii="Tahoma" w:hAnsi="Tahoma" w:cs="Tahoma"/>
                <w:szCs w:val="20"/>
                <w:lang w:val="en-US"/>
              </w:rPr>
              <w:t>Busi</w:t>
            </w:r>
            <w:r w:rsidRPr="00927688">
              <w:rPr>
                <w:rFonts w:ascii="Tahoma" w:hAnsi="Tahoma" w:cs="Tahoma"/>
                <w:szCs w:val="20"/>
                <w:lang w:val="en-US"/>
              </w:rPr>
              <w:t>ness</w:t>
            </w:r>
            <w:r w:rsidRPr="00927688">
              <w:rPr>
                <w:rFonts w:ascii="Tahoma" w:hAnsi="Tahoma" w:cs="Tahoma"/>
                <w:szCs w:val="20"/>
              </w:rPr>
              <w:t xml:space="preserve"> </w:t>
            </w:r>
            <w:r w:rsidRPr="00927688">
              <w:rPr>
                <w:rFonts w:ascii="Tahoma" w:hAnsi="Tahoma" w:cs="Tahoma"/>
                <w:szCs w:val="20"/>
                <w:lang w:val="en-US"/>
              </w:rPr>
              <w:t>Day</w:t>
            </w:r>
            <w:r w:rsidRPr="00927688">
              <w:rPr>
                <w:rFonts w:ascii="Tahoma" w:hAnsi="Tahoma" w:cs="Tahoma"/>
                <w:szCs w:val="20"/>
              </w:rPr>
              <w:t xml:space="preserve"> </w:t>
            </w:r>
            <w:r>
              <w:rPr>
                <w:rFonts w:ascii="Tahoma" w:hAnsi="Tahoma" w:cs="Tahoma"/>
                <w:szCs w:val="20"/>
              </w:rPr>
              <w:t>– Следующий рабочий день</w:t>
            </w:r>
          </w:p>
        </w:tc>
      </w:tr>
      <w:tr w:rsidR="00334BF6" w:rsidRPr="007D720E" w14:paraId="0DFD6626" w14:textId="77777777" w:rsidTr="00AB14F2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62E2E683" w14:textId="4D4474A1" w:rsidR="00334BF6" w:rsidRPr="00927688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  <w:lang w:val="en-US"/>
              </w:rPr>
            </w:pPr>
            <w:r>
              <w:rPr>
                <w:rFonts w:ascii="Tahoma" w:hAnsi="Tahoma" w:cs="Tahoma"/>
                <w:szCs w:val="20"/>
                <w:lang w:val="en-US"/>
              </w:rPr>
              <w:t>OEM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35B22335" w14:textId="563B2080" w:rsidR="00334BF6" w:rsidRPr="00927688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  <w:lang w:val="en-US"/>
              </w:rPr>
            </w:pPr>
            <w:r>
              <w:rPr>
                <w:rFonts w:ascii="Tahoma" w:hAnsi="Tahoma" w:cs="Tahoma"/>
                <w:szCs w:val="20"/>
                <w:lang w:val="en-US"/>
              </w:rPr>
              <w:t>Original Equipment Manufacture</w:t>
            </w:r>
          </w:p>
        </w:tc>
      </w:tr>
      <w:tr w:rsidR="00334BF6" w:rsidRPr="007D720E" w14:paraId="410D2CEE" w14:textId="77777777" w:rsidTr="00AB14F2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03E78920" w14:textId="31816CD2" w:rsidR="00334BF6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  <w:lang w:val="en-US"/>
              </w:rPr>
            </w:pPr>
            <w:r w:rsidRPr="00296062">
              <w:rPr>
                <w:rFonts w:ascii="Tahoma" w:hAnsi="Tahoma" w:cs="Tahoma"/>
                <w:color w:val="000000"/>
                <w:lang w:val="en-US"/>
              </w:rPr>
              <w:t>OOB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6484430D" w14:textId="4D387D45" w:rsidR="00334BF6" w:rsidRPr="00334BF6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</w:rPr>
            </w:pPr>
            <w:r w:rsidRPr="009D4BB5">
              <w:rPr>
                <w:rFonts w:ascii="Tahoma" w:hAnsi="Tahoma" w:cs="Tahoma"/>
                <w:szCs w:val="20"/>
                <w:lang w:val="en-US"/>
              </w:rPr>
              <w:t>Out</w:t>
            </w:r>
            <w:r w:rsidRPr="00334BF6">
              <w:rPr>
                <w:rFonts w:ascii="Tahoma" w:hAnsi="Tahoma" w:cs="Tahoma"/>
                <w:szCs w:val="20"/>
              </w:rPr>
              <w:t>-</w:t>
            </w:r>
            <w:r w:rsidRPr="009D4BB5">
              <w:rPr>
                <w:rFonts w:ascii="Tahoma" w:hAnsi="Tahoma" w:cs="Tahoma"/>
                <w:szCs w:val="20"/>
                <w:lang w:val="en-US"/>
              </w:rPr>
              <w:t>of</w:t>
            </w:r>
            <w:r w:rsidRPr="00334BF6">
              <w:rPr>
                <w:rFonts w:ascii="Tahoma" w:hAnsi="Tahoma" w:cs="Tahoma"/>
                <w:szCs w:val="20"/>
              </w:rPr>
              <w:t>-</w:t>
            </w:r>
            <w:r w:rsidRPr="009D4BB5">
              <w:rPr>
                <w:rFonts w:ascii="Tahoma" w:hAnsi="Tahoma" w:cs="Tahoma"/>
                <w:szCs w:val="20"/>
                <w:lang w:val="en-US"/>
              </w:rPr>
              <w:t>band</w:t>
            </w:r>
            <w:r w:rsidRPr="00334BF6">
              <w:rPr>
                <w:rFonts w:ascii="Tahoma" w:hAnsi="Tahoma" w:cs="Tahoma"/>
                <w:szCs w:val="20"/>
              </w:rPr>
              <w:t xml:space="preserve"> </w:t>
            </w:r>
            <w:r w:rsidRPr="009D4BB5">
              <w:rPr>
                <w:rFonts w:ascii="Tahoma" w:hAnsi="Tahoma" w:cs="Tahoma"/>
                <w:szCs w:val="20"/>
                <w:lang w:val="en-US"/>
              </w:rPr>
              <w:t>management</w:t>
            </w:r>
            <w:r>
              <w:rPr>
                <w:rFonts w:ascii="Tahoma" w:hAnsi="Tahoma" w:cs="Tahoma"/>
                <w:szCs w:val="20"/>
              </w:rPr>
              <w:t xml:space="preserve"> – В</w:t>
            </w:r>
            <w:r w:rsidRPr="00296062">
              <w:rPr>
                <w:rFonts w:ascii="Tahoma" w:hAnsi="Tahoma" w:cs="Tahoma"/>
                <w:szCs w:val="20"/>
              </w:rPr>
              <w:t>нешнее</w:t>
            </w:r>
            <w:r>
              <w:rPr>
                <w:rFonts w:ascii="Tahoma" w:hAnsi="Tahoma" w:cs="Tahoma"/>
                <w:szCs w:val="20"/>
              </w:rPr>
              <w:t xml:space="preserve"> независимое управление</w:t>
            </w:r>
          </w:p>
        </w:tc>
      </w:tr>
      <w:tr w:rsidR="00334BF6" w:rsidRPr="007D720E" w14:paraId="3CA7D77A" w14:textId="77777777" w:rsidTr="00AB14F2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52724C9F" w14:textId="0E02409C" w:rsidR="00334BF6" w:rsidRPr="00296062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color w:val="000000"/>
                <w:lang w:val="en-US"/>
              </w:rPr>
            </w:pPr>
            <w:r w:rsidRPr="00DC2C6C">
              <w:rPr>
                <w:rFonts w:ascii="Tahoma" w:hAnsi="Tahoma" w:cs="Tahoma"/>
                <w:szCs w:val="20"/>
                <w:lang w:val="en-US"/>
              </w:rPr>
              <w:t>PDU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05F254B2" w14:textId="0775599F" w:rsidR="00334BF6" w:rsidRPr="009D4BB5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  <w:lang w:val="en-US"/>
              </w:rPr>
            </w:pPr>
            <w:r w:rsidRPr="004700B1">
              <w:rPr>
                <w:rFonts w:ascii="Tahoma" w:hAnsi="Tahoma" w:cs="Tahoma"/>
                <w:szCs w:val="20"/>
                <w:lang w:val="en-US"/>
              </w:rPr>
              <w:t>Power Distribution Unit</w:t>
            </w:r>
            <w:r w:rsidRPr="0092505D">
              <w:rPr>
                <w:rFonts w:ascii="Tahoma" w:hAnsi="Tahoma" w:cs="Tahoma"/>
                <w:szCs w:val="20"/>
              </w:rPr>
              <w:t xml:space="preserve"> </w:t>
            </w:r>
            <w:r>
              <w:rPr>
                <w:rFonts w:ascii="Tahoma" w:hAnsi="Tahoma" w:cs="Tahoma"/>
                <w:szCs w:val="20"/>
              </w:rPr>
              <w:t>–</w:t>
            </w:r>
            <w:r w:rsidRPr="0092505D">
              <w:rPr>
                <w:rFonts w:ascii="Tahoma" w:hAnsi="Tahoma" w:cs="Tahoma"/>
                <w:szCs w:val="20"/>
              </w:rPr>
              <w:t xml:space="preserve"> </w:t>
            </w:r>
            <w:r w:rsidRPr="00DC2C6C">
              <w:rPr>
                <w:rFonts w:ascii="Tahoma" w:hAnsi="Tahoma" w:cs="Tahoma"/>
                <w:szCs w:val="20"/>
              </w:rPr>
              <w:t>Блок</w:t>
            </w:r>
            <w:r>
              <w:rPr>
                <w:rFonts w:ascii="Tahoma" w:hAnsi="Tahoma" w:cs="Tahoma"/>
                <w:szCs w:val="20"/>
              </w:rPr>
              <w:t xml:space="preserve"> </w:t>
            </w:r>
            <w:r w:rsidRPr="00DC2C6C">
              <w:rPr>
                <w:rFonts w:ascii="Tahoma" w:hAnsi="Tahoma" w:cs="Tahoma"/>
                <w:szCs w:val="20"/>
              </w:rPr>
              <w:t>распределения питания</w:t>
            </w:r>
          </w:p>
        </w:tc>
      </w:tr>
      <w:tr w:rsidR="006B6D3E" w:rsidRPr="0042719D" w14:paraId="25B8FC8A" w14:textId="77777777" w:rsidTr="00AB14F2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5C3C1BD8" w14:textId="469E5C96" w:rsidR="006B6D3E" w:rsidRPr="00DC2C6C" w:rsidRDefault="006B6D3E" w:rsidP="006B6D3E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  <w:lang w:val="en-US"/>
              </w:rPr>
            </w:pPr>
            <w:r w:rsidRPr="00A17FF8">
              <w:rPr>
                <w:rFonts w:ascii="Tahoma" w:hAnsi="Tahoma" w:cs="Tahoma"/>
                <w:szCs w:val="20"/>
              </w:rPr>
              <w:t>RAID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09052715" w14:textId="4452B0E5" w:rsidR="006B6D3E" w:rsidRPr="004700B1" w:rsidRDefault="006B6D3E" w:rsidP="006B6D3E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  <w:lang w:val="en-US"/>
              </w:rPr>
            </w:pPr>
            <w:r w:rsidRPr="00A73D34">
              <w:rPr>
                <w:rFonts w:ascii="Tahoma" w:hAnsi="Tahoma" w:cs="Tahoma"/>
                <w:szCs w:val="20"/>
                <w:lang w:val="en-US"/>
              </w:rPr>
              <w:t>Redundant Array of Independent Disks</w:t>
            </w:r>
          </w:p>
        </w:tc>
      </w:tr>
      <w:tr w:rsidR="00334BF6" w:rsidRPr="007D720E" w14:paraId="6BC3D85A" w14:textId="77777777" w:rsidTr="00AB14F2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394A6F25" w14:textId="534FEB4E" w:rsidR="00334BF6" w:rsidRPr="00DC2C6C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  <w:lang w:val="en-US"/>
              </w:rPr>
            </w:pPr>
            <w:r w:rsidRPr="00ED7AC0">
              <w:rPr>
                <w:rFonts w:ascii="Tahoma" w:hAnsi="Tahoma" w:cs="Tahoma"/>
                <w:szCs w:val="20"/>
                <w:lang w:val="en-US"/>
              </w:rPr>
              <w:t>SAN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7796B5A8" w14:textId="3C02FDDB" w:rsidR="00334BF6" w:rsidRPr="00334BF6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</w:rPr>
            </w:pPr>
            <w:r w:rsidRPr="00ED7AC0">
              <w:rPr>
                <w:rFonts w:ascii="Tahoma" w:hAnsi="Tahoma" w:cs="Tahoma"/>
                <w:szCs w:val="20"/>
                <w:lang w:val="en-US"/>
              </w:rPr>
              <w:t>Storage</w:t>
            </w:r>
            <w:r w:rsidRPr="00ED7AC0">
              <w:rPr>
                <w:rFonts w:ascii="Tahoma" w:hAnsi="Tahoma" w:cs="Tahoma"/>
                <w:szCs w:val="20"/>
              </w:rPr>
              <w:t xml:space="preserve"> </w:t>
            </w:r>
            <w:r w:rsidRPr="00ED7AC0">
              <w:rPr>
                <w:rFonts w:ascii="Tahoma" w:hAnsi="Tahoma" w:cs="Tahoma"/>
                <w:szCs w:val="20"/>
                <w:lang w:val="en-US"/>
              </w:rPr>
              <w:t>Area</w:t>
            </w:r>
            <w:r w:rsidRPr="00ED7AC0">
              <w:rPr>
                <w:rFonts w:ascii="Tahoma" w:hAnsi="Tahoma" w:cs="Tahoma"/>
                <w:szCs w:val="20"/>
              </w:rPr>
              <w:t xml:space="preserve"> </w:t>
            </w:r>
            <w:r w:rsidRPr="00ED7AC0">
              <w:rPr>
                <w:rFonts w:ascii="Tahoma" w:hAnsi="Tahoma" w:cs="Tahoma"/>
                <w:szCs w:val="20"/>
                <w:lang w:val="en-US"/>
              </w:rPr>
              <w:t>Network</w:t>
            </w:r>
            <w:r w:rsidRPr="00ED7AC0">
              <w:rPr>
                <w:rFonts w:ascii="Tahoma" w:hAnsi="Tahoma" w:cs="Tahoma"/>
                <w:szCs w:val="20"/>
              </w:rPr>
              <w:t xml:space="preserve"> – </w:t>
            </w:r>
            <w:r>
              <w:rPr>
                <w:rFonts w:ascii="Tahoma" w:hAnsi="Tahoma" w:cs="Tahoma"/>
                <w:szCs w:val="20"/>
              </w:rPr>
              <w:t>С</w:t>
            </w:r>
            <w:r w:rsidRPr="00ED7AC0">
              <w:rPr>
                <w:rFonts w:ascii="Tahoma" w:hAnsi="Tahoma" w:cs="Tahoma"/>
                <w:szCs w:val="20"/>
              </w:rPr>
              <w:t>еть хранения данных</w:t>
            </w:r>
          </w:p>
        </w:tc>
      </w:tr>
      <w:tr w:rsidR="00334BF6" w:rsidRPr="007D720E" w14:paraId="072101D9" w14:textId="77777777" w:rsidTr="00AB14F2">
        <w:tc>
          <w:tcPr>
            <w:tcW w:w="1287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22C46972" w14:textId="18508846" w:rsidR="00334BF6" w:rsidRPr="00ED7AC0" w:rsidRDefault="00334BF6" w:rsidP="00334BF6">
            <w:pPr>
              <w:pStyle w:val="afffe"/>
              <w:spacing w:before="20" w:after="20"/>
              <w:ind w:left="567" w:right="423"/>
              <w:rPr>
                <w:rFonts w:ascii="Tahoma" w:hAnsi="Tahoma" w:cs="Tahoma"/>
                <w:szCs w:val="20"/>
                <w:lang w:val="en-US"/>
              </w:rPr>
            </w:pPr>
            <w:r w:rsidRPr="003A03F7">
              <w:rPr>
                <w:rFonts w:ascii="Tahoma" w:hAnsi="Tahoma" w:cs="Tahoma"/>
                <w:szCs w:val="20"/>
                <w:lang w:val="en-US"/>
              </w:rPr>
              <w:t>SFF</w:t>
            </w:r>
          </w:p>
        </w:tc>
        <w:tc>
          <w:tcPr>
            <w:tcW w:w="3713" w:type="pct"/>
            <w:noWrap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 w14:paraId="640DF947" w14:textId="64889FDF" w:rsidR="00334BF6" w:rsidRPr="00ED7AC0" w:rsidRDefault="00334BF6" w:rsidP="00334BF6">
            <w:pPr>
              <w:spacing w:before="20" w:after="20"/>
              <w:ind w:left="567" w:right="423"/>
              <w:jc w:val="left"/>
              <w:rPr>
                <w:rFonts w:ascii="Tahoma" w:hAnsi="Tahoma" w:cs="Tahoma"/>
                <w:szCs w:val="20"/>
                <w:lang w:val="en-US"/>
              </w:rPr>
            </w:pPr>
            <w:proofErr w:type="spellStart"/>
            <w:r w:rsidRPr="0092505D">
              <w:rPr>
                <w:rFonts w:ascii="Tahoma" w:hAnsi="Tahoma" w:cs="Tahoma"/>
                <w:szCs w:val="20"/>
              </w:rPr>
              <w:t>Small</w:t>
            </w:r>
            <w:proofErr w:type="spellEnd"/>
            <w:r w:rsidRPr="0092505D">
              <w:rPr>
                <w:rFonts w:ascii="Tahoma" w:hAnsi="Tahoma" w:cs="Tahoma"/>
                <w:szCs w:val="20"/>
              </w:rPr>
              <w:t xml:space="preserve"> </w:t>
            </w:r>
            <w:r w:rsidRPr="004700B1">
              <w:rPr>
                <w:rFonts w:ascii="Tahoma" w:hAnsi="Tahoma" w:cs="Tahoma"/>
                <w:szCs w:val="20"/>
                <w:lang w:val="en-US"/>
              </w:rPr>
              <w:t>form factor</w:t>
            </w:r>
          </w:p>
        </w:tc>
      </w:tr>
    </w:tbl>
    <w:p w14:paraId="62298C14" w14:textId="74DB949C" w:rsidR="00776FDF" w:rsidRPr="006360F0" w:rsidRDefault="00776FDF" w:rsidP="00A4303D">
      <w:pPr>
        <w:ind w:left="567"/>
        <w:jc w:val="left"/>
        <w:rPr>
          <w:rFonts w:ascii="Tahoma" w:hAnsi="Tahoma" w:cs="Tahoma"/>
          <w:b/>
          <w:szCs w:val="20"/>
        </w:rPr>
      </w:pPr>
      <w:r w:rsidRPr="006360F0">
        <w:rPr>
          <w:rFonts w:ascii="Tahoma" w:hAnsi="Tahoma" w:cs="Tahoma"/>
          <w:b/>
          <w:szCs w:val="20"/>
        </w:rPr>
        <w:br w:type="page"/>
      </w:r>
    </w:p>
    <w:p w14:paraId="6EEFCA88" w14:textId="77777777" w:rsidR="00EA418F" w:rsidRPr="007D720E" w:rsidRDefault="00EA418F" w:rsidP="00D93DFB">
      <w:pPr>
        <w:pStyle w:val="Heading2Numbered"/>
        <w:ind w:left="993"/>
        <w:rPr>
          <w:rFonts w:ascii="Tahoma" w:hAnsi="Tahoma" w:cs="Tahoma"/>
          <w:sz w:val="20"/>
          <w:szCs w:val="20"/>
        </w:rPr>
      </w:pPr>
      <w:bookmarkStart w:id="8" w:name="_Toc173509149"/>
      <w:r w:rsidRPr="007D720E">
        <w:rPr>
          <w:rFonts w:ascii="Tahoma" w:hAnsi="Tahoma" w:cs="Tahoma"/>
          <w:sz w:val="20"/>
          <w:szCs w:val="20"/>
        </w:rPr>
        <w:lastRenderedPageBreak/>
        <w:t>Термины и определения</w:t>
      </w:r>
      <w:bookmarkEnd w:id="8"/>
    </w:p>
    <w:p w14:paraId="0039B97F" w14:textId="77777777" w:rsidR="00EA418F" w:rsidRPr="007D720E" w:rsidRDefault="00EA418F" w:rsidP="00A4303D">
      <w:pPr>
        <w:ind w:left="567"/>
        <w:rPr>
          <w:rFonts w:ascii="Tahoma" w:hAnsi="Tahoma" w:cs="Tahoma"/>
          <w:szCs w:val="20"/>
        </w:rPr>
      </w:pPr>
    </w:p>
    <w:p w14:paraId="418DFACE" w14:textId="4BAAC191" w:rsidR="00EA418F" w:rsidRPr="007D720E" w:rsidRDefault="001D4853" w:rsidP="00A4303D">
      <w:pPr>
        <w:spacing w:after="120"/>
        <w:ind w:left="567" w:right="423" w:firstLine="708"/>
        <w:rPr>
          <w:rFonts w:ascii="Tahoma" w:hAnsi="Tahoma" w:cs="Tahoma"/>
          <w:szCs w:val="20"/>
        </w:rPr>
      </w:pPr>
      <w:r w:rsidRPr="00012289">
        <w:rPr>
          <w:rFonts w:ascii="Tahoma" w:hAnsi="Tahoma" w:cs="Tahoma"/>
          <w:b/>
          <w:szCs w:val="20"/>
        </w:rPr>
        <w:t xml:space="preserve">Заказчик </w:t>
      </w:r>
      <w:r w:rsidR="00962D8D" w:rsidRPr="00012289">
        <w:rPr>
          <w:rFonts w:ascii="Tahoma" w:hAnsi="Tahoma" w:cs="Tahoma"/>
          <w:szCs w:val="20"/>
        </w:rPr>
        <w:t xml:space="preserve">– </w:t>
      </w:r>
      <w:r w:rsidR="005B032C" w:rsidRPr="005B032C">
        <w:rPr>
          <w:rFonts w:ascii="Tahoma" w:hAnsi="Tahoma" w:cs="Tahoma"/>
          <w:szCs w:val="20"/>
        </w:rPr>
        <w:t>Акционерное Общество "Красноярский речной порт"</w:t>
      </w:r>
    </w:p>
    <w:p w14:paraId="7EDB771E" w14:textId="5E24B31C" w:rsidR="007A1D05" w:rsidRPr="007D720E" w:rsidRDefault="007A1D05" w:rsidP="00A4303D">
      <w:pPr>
        <w:spacing w:after="120"/>
        <w:ind w:left="567" w:right="423" w:firstLine="708"/>
        <w:rPr>
          <w:rFonts w:ascii="Tahoma" w:hAnsi="Tahoma" w:cs="Tahoma"/>
          <w:szCs w:val="20"/>
        </w:rPr>
      </w:pPr>
      <w:r w:rsidRPr="007D720E">
        <w:rPr>
          <w:rFonts w:ascii="Tahoma" w:hAnsi="Tahoma" w:cs="Tahoma"/>
          <w:b/>
          <w:szCs w:val="20"/>
        </w:rPr>
        <w:t>Исполнитель</w:t>
      </w:r>
      <w:r w:rsidR="00F936BC" w:rsidRPr="007D720E">
        <w:rPr>
          <w:rFonts w:ascii="Tahoma" w:hAnsi="Tahoma" w:cs="Tahoma"/>
          <w:b/>
          <w:szCs w:val="20"/>
        </w:rPr>
        <w:t xml:space="preserve"> </w:t>
      </w:r>
      <w:r w:rsidRPr="007D720E">
        <w:rPr>
          <w:rFonts w:ascii="Tahoma" w:hAnsi="Tahoma" w:cs="Tahoma"/>
          <w:szCs w:val="20"/>
        </w:rPr>
        <w:t>– предприятие (юридическое лицо), выигравшее право на проведе</w:t>
      </w:r>
      <w:r w:rsidR="00776FDF" w:rsidRPr="007D720E">
        <w:rPr>
          <w:rFonts w:ascii="Tahoma" w:hAnsi="Tahoma" w:cs="Tahoma"/>
          <w:szCs w:val="20"/>
        </w:rPr>
        <w:t>ни</w:t>
      </w:r>
      <w:r w:rsidR="00952436" w:rsidRPr="007D720E">
        <w:rPr>
          <w:rFonts w:ascii="Tahoma" w:hAnsi="Tahoma" w:cs="Tahoma"/>
          <w:szCs w:val="20"/>
        </w:rPr>
        <w:t xml:space="preserve">е работ по реализации настоящих ФТТ </w:t>
      </w:r>
      <w:r w:rsidRPr="007D720E">
        <w:rPr>
          <w:rFonts w:ascii="Tahoma" w:hAnsi="Tahoma" w:cs="Tahoma"/>
          <w:szCs w:val="20"/>
        </w:rPr>
        <w:t>и заключившее с Зак</w:t>
      </w:r>
      <w:r w:rsidR="00E77C97" w:rsidRPr="007D720E">
        <w:rPr>
          <w:rFonts w:ascii="Tahoma" w:hAnsi="Tahoma" w:cs="Tahoma"/>
          <w:szCs w:val="20"/>
        </w:rPr>
        <w:t>азчиком соответствующий договор</w:t>
      </w:r>
      <w:r w:rsidR="001D262D">
        <w:rPr>
          <w:rFonts w:ascii="Tahoma" w:hAnsi="Tahoma" w:cs="Tahoma"/>
          <w:szCs w:val="20"/>
        </w:rPr>
        <w:t>.</w:t>
      </w:r>
    </w:p>
    <w:p w14:paraId="4475B0A9" w14:textId="1F0D845E" w:rsidR="00A0519D" w:rsidRPr="007D720E" w:rsidRDefault="00A0519D" w:rsidP="00A4303D">
      <w:pPr>
        <w:spacing w:after="120"/>
        <w:ind w:left="567" w:right="423" w:firstLine="708"/>
        <w:rPr>
          <w:rFonts w:ascii="Tahoma" w:hAnsi="Tahoma" w:cs="Tahoma"/>
          <w:b/>
          <w:szCs w:val="20"/>
        </w:rPr>
      </w:pPr>
      <w:r w:rsidRPr="007D720E">
        <w:rPr>
          <w:rFonts w:ascii="Tahoma" w:hAnsi="Tahoma" w:cs="Tahoma"/>
          <w:b/>
          <w:szCs w:val="20"/>
        </w:rPr>
        <w:t>Договор</w:t>
      </w:r>
      <w:r w:rsidRPr="007D720E">
        <w:rPr>
          <w:rFonts w:ascii="Tahoma" w:hAnsi="Tahoma" w:cs="Tahoma"/>
          <w:szCs w:val="20"/>
        </w:rPr>
        <w:t xml:space="preserve"> – юридический документ, регламентирующий права и обязанности Заказчика и Исполнителя на </w:t>
      </w:r>
      <w:r w:rsidR="000022E1" w:rsidRPr="007D720E">
        <w:rPr>
          <w:rFonts w:ascii="Tahoma" w:hAnsi="Tahoma" w:cs="Tahoma"/>
          <w:szCs w:val="20"/>
        </w:rPr>
        <w:t xml:space="preserve">проведение работ по </w:t>
      </w:r>
      <w:r w:rsidRPr="007D720E">
        <w:rPr>
          <w:rFonts w:ascii="Tahoma" w:hAnsi="Tahoma" w:cs="Tahoma"/>
          <w:szCs w:val="20"/>
        </w:rPr>
        <w:t>реализаци</w:t>
      </w:r>
      <w:r w:rsidR="000022E1" w:rsidRPr="007D720E">
        <w:rPr>
          <w:rFonts w:ascii="Tahoma" w:hAnsi="Tahoma" w:cs="Tahoma"/>
          <w:szCs w:val="20"/>
        </w:rPr>
        <w:t>и</w:t>
      </w:r>
      <w:r w:rsidR="003A6064">
        <w:rPr>
          <w:rFonts w:ascii="Tahoma" w:hAnsi="Tahoma" w:cs="Tahoma"/>
          <w:szCs w:val="20"/>
        </w:rPr>
        <w:t xml:space="preserve"> требований настоящих</w:t>
      </w:r>
      <w:r w:rsidR="00E77C97" w:rsidRPr="007D720E">
        <w:rPr>
          <w:rFonts w:ascii="Tahoma" w:hAnsi="Tahoma" w:cs="Tahoma"/>
          <w:szCs w:val="20"/>
        </w:rPr>
        <w:t xml:space="preserve"> </w:t>
      </w:r>
      <w:r w:rsidR="00952436" w:rsidRPr="007D720E">
        <w:rPr>
          <w:rFonts w:ascii="Tahoma" w:hAnsi="Tahoma" w:cs="Tahoma"/>
          <w:szCs w:val="20"/>
        </w:rPr>
        <w:t>ФТТ</w:t>
      </w:r>
      <w:r w:rsidR="001D262D">
        <w:rPr>
          <w:rFonts w:ascii="Tahoma" w:hAnsi="Tahoma" w:cs="Tahoma"/>
          <w:szCs w:val="20"/>
        </w:rPr>
        <w:t>.</w:t>
      </w:r>
    </w:p>
    <w:p w14:paraId="15699EF0" w14:textId="75092114" w:rsidR="00AA14A1" w:rsidRPr="007D720E" w:rsidRDefault="00AA14A1" w:rsidP="00A4303D">
      <w:pPr>
        <w:ind w:left="567"/>
        <w:jc w:val="left"/>
        <w:rPr>
          <w:rFonts w:ascii="Tahoma" w:hAnsi="Tahoma" w:cs="Tahoma"/>
          <w:b/>
          <w:bCs/>
          <w:kern w:val="32"/>
          <w:szCs w:val="20"/>
        </w:rPr>
      </w:pPr>
      <w:r w:rsidRPr="007D720E">
        <w:rPr>
          <w:rFonts w:ascii="Tahoma" w:hAnsi="Tahoma" w:cs="Tahoma"/>
          <w:szCs w:val="20"/>
        </w:rPr>
        <w:br w:type="page"/>
      </w:r>
    </w:p>
    <w:p w14:paraId="10031E74" w14:textId="499FB274" w:rsidR="00EA418F" w:rsidRPr="007D720E" w:rsidRDefault="00EA418F" w:rsidP="0003303B">
      <w:pPr>
        <w:pStyle w:val="Heading1Numbered"/>
        <w:numPr>
          <w:ilvl w:val="0"/>
          <w:numId w:val="21"/>
        </w:numPr>
        <w:ind w:left="284" w:hanging="426"/>
        <w:rPr>
          <w:rFonts w:ascii="Tahoma" w:hAnsi="Tahoma" w:cs="Tahoma"/>
          <w:sz w:val="22"/>
          <w:szCs w:val="22"/>
        </w:rPr>
      </w:pPr>
      <w:bookmarkStart w:id="9" w:name="_Toc173509150"/>
      <w:bookmarkEnd w:id="0"/>
      <w:r w:rsidRPr="007D720E">
        <w:rPr>
          <w:rFonts w:ascii="Tahoma" w:hAnsi="Tahoma" w:cs="Tahoma"/>
          <w:sz w:val="22"/>
          <w:szCs w:val="22"/>
        </w:rPr>
        <w:lastRenderedPageBreak/>
        <w:t>Введение</w:t>
      </w:r>
      <w:bookmarkEnd w:id="9"/>
    </w:p>
    <w:p w14:paraId="2EFC403C" w14:textId="31952104" w:rsidR="00212709" w:rsidRPr="007D720E" w:rsidRDefault="001D6B76" w:rsidP="00735522">
      <w:pPr>
        <w:spacing w:after="120" w:line="276" w:lineRule="auto"/>
        <w:ind w:left="567" w:right="423" w:firstLine="708"/>
        <w:rPr>
          <w:rFonts w:ascii="Tahoma" w:hAnsi="Tahoma" w:cs="Tahoma"/>
          <w:szCs w:val="20"/>
        </w:rPr>
      </w:pPr>
      <w:r w:rsidRPr="007D720E">
        <w:rPr>
          <w:rFonts w:ascii="Tahoma" w:hAnsi="Tahoma" w:cs="Tahoma"/>
          <w:szCs w:val="20"/>
        </w:rPr>
        <w:t xml:space="preserve">Настоящий документ </w:t>
      </w:r>
      <w:r w:rsidR="00D21E59" w:rsidRPr="007D720E">
        <w:rPr>
          <w:rFonts w:ascii="Tahoma" w:hAnsi="Tahoma" w:cs="Tahoma"/>
          <w:szCs w:val="20"/>
        </w:rPr>
        <w:t>предъявляет функционально-технические требования</w:t>
      </w:r>
      <w:r w:rsidR="00164218" w:rsidRPr="007D720E">
        <w:rPr>
          <w:rFonts w:ascii="Tahoma" w:hAnsi="Tahoma" w:cs="Tahoma"/>
          <w:szCs w:val="20"/>
        </w:rPr>
        <w:t xml:space="preserve"> </w:t>
      </w:r>
      <w:r w:rsidR="005E2A9F" w:rsidRPr="007D720E">
        <w:rPr>
          <w:rFonts w:ascii="Tahoma" w:hAnsi="Tahoma" w:cs="Tahoma"/>
          <w:szCs w:val="20"/>
        </w:rPr>
        <w:t xml:space="preserve">к </w:t>
      </w:r>
      <w:bookmarkStart w:id="10" w:name="_Toc446925515"/>
      <w:r w:rsidR="001630A0" w:rsidRPr="001630A0">
        <w:rPr>
          <w:rFonts w:ascii="Tahoma" w:hAnsi="Tahoma" w:cs="Tahoma"/>
          <w:szCs w:val="20"/>
        </w:rPr>
        <w:t xml:space="preserve">серверному оборудованию </w:t>
      </w:r>
      <w:r w:rsidR="00A140A3" w:rsidRPr="007D720E">
        <w:rPr>
          <w:rFonts w:ascii="Tahoma" w:hAnsi="Tahoma" w:cs="Tahoma"/>
          <w:szCs w:val="20"/>
        </w:rPr>
        <w:t xml:space="preserve">и </w:t>
      </w:r>
      <w:r w:rsidR="00D21E59" w:rsidRPr="007D720E">
        <w:rPr>
          <w:rFonts w:ascii="Tahoma" w:hAnsi="Tahoma" w:cs="Tahoma"/>
          <w:szCs w:val="20"/>
        </w:rPr>
        <w:t>явля</w:t>
      </w:r>
      <w:r w:rsidR="005E2A9F" w:rsidRPr="007D720E">
        <w:rPr>
          <w:rFonts w:ascii="Tahoma" w:hAnsi="Tahoma" w:cs="Tahoma"/>
          <w:szCs w:val="20"/>
        </w:rPr>
        <w:t>е</w:t>
      </w:r>
      <w:r w:rsidR="00AD7506" w:rsidRPr="007D720E">
        <w:rPr>
          <w:rFonts w:ascii="Tahoma" w:hAnsi="Tahoma" w:cs="Tahoma"/>
          <w:szCs w:val="20"/>
        </w:rPr>
        <w:t>тся неотъемлемым приложением к Договору с И</w:t>
      </w:r>
      <w:r w:rsidR="008D089F" w:rsidRPr="007D720E">
        <w:rPr>
          <w:rFonts w:ascii="Tahoma" w:hAnsi="Tahoma" w:cs="Tahoma"/>
          <w:szCs w:val="20"/>
        </w:rPr>
        <w:t xml:space="preserve">сполнителем на </w:t>
      </w:r>
      <w:r w:rsidR="00D21E59" w:rsidRPr="007D720E">
        <w:rPr>
          <w:rFonts w:ascii="Tahoma" w:hAnsi="Tahoma" w:cs="Tahoma"/>
          <w:szCs w:val="20"/>
        </w:rPr>
        <w:t>поставку</w:t>
      </w:r>
      <w:r w:rsidR="008D089F" w:rsidRPr="007D720E">
        <w:rPr>
          <w:rFonts w:ascii="Tahoma" w:hAnsi="Tahoma" w:cs="Tahoma"/>
          <w:szCs w:val="20"/>
        </w:rPr>
        <w:t xml:space="preserve"> </w:t>
      </w:r>
      <w:r w:rsidR="00CC658D" w:rsidRPr="007D720E">
        <w:rPr>
          <w:rFonts w:ascii="Tahoma" w:hAnsi="Tahoma" w:cs="Tahoma"/>
          <w:szCs w:val="20"/>
        </w:rPr>
        <w:t>серверов</w:t>
      </w:r>
      <w:r w:rsidR="00260DB5" w:rsidRPr="007D720E">
        <w:rPr>
          <w:rFonts w:ascii="Tahoma" w:hAnsi="Tahoma" w:cs="Tahoma"/>
          <w:szCs w:val="20"/>
        </w:rPr>
        <w:t xml:space="preserve"> </w:t>
      </w:r>
      <w:r w:rsidR="00A140A3" w:rsidRPr="007D720E">
        <w:rPr>
          <w:rFonts w:ascii="Tahoma" w:hAnsi="Tahoma" w:cs="Tahoma"/>
          <w:szCs w:val="20"/>
        </w:rPr>
        <w:t>на</w:t>
      </w:r>
      <w:r w:rsidR="00151206" w:rsidRPr="007D720E">
        <w:rPr>
          <w:rFonts w:ascii="Tahoma" w:hAnsi="Tahoma" w:cs="Tahoma"/>
          <w:szCs w:val="20"/>
        </w:rPr>
        <w:t xml:space="preserve"> </w:t>
      </w:r>
      <w:r w:rsidR="00D21E59" w:rsidRPr="007D720E">
        <w:rPr>
          <w:rFonts w:ascii="Tahoma" w:hAnsi="Tahoma" w:cs="Tahoma"/>
          <w:szCs w:val="20"/>
        </w:rPr>
        <w:t>площад</w:t>
      </w:r>
      <w:r w:rsidR="00A140A3" w:rsidRPr="007D720E">
        <w:rPr>
          <w:rFonts w:ascii="Tahoma" w:hAnsi="Tahoma" w:cs="Tahoma"/>
          <w:szCs w:val="20"/>
        </w:rPr>
        <w:t>к</w:t>
      </w:r>
      <w:r w:rsidR="00D078FF" w:rsidRPr="007D720E">
        <w:rPr>
          <w:rFonts w:ascii="Tahoma" w:hAnsi="Tahoma" w:cs="Tahoma"/>
          <w:szCs w:val="20"/>
        </w:rPr>
        <w:t>у</w:t>
      </w:r>
      <w:r w:rsidR="00151206" w:rsidRPr="007D720E">
        <w:rPr>
          <w:rFonts w:ascii="Tahoma" w:hAnsi="Tahoma" w:cs="Tahoma"/>
          <w:szCs w:val="20"/>
        </w:rPr>
        <w:t xml:space="preserve"> </w:t>
      </w:r>
      <w:r w:rsidR="00D21E59" w:rsidRPr="007D720E">
        <w:rPr>
          <w:rFonts w:ascii="Tahoma" w:hAnsi="Tahoma" w:cs="Tahoma"/>
          <w:szCs w:val="20"/>
        </w:rPr>
        <w:t>Заказчика</w:t>
      </w:r>
      <w:r w:rsidR="00151206" w:rsidRPr="007D720E">
        <w:rPr>
          <w:rFonts w:ascii="Tahoma" w:hAnsi="Tahoma" w:cs="Tahoma"/>
          <w:szCs w:val="20"/>
        </w:rPr>
        <w:t>.</w:t>
      </w:r>
    </w:p>
    <w:p w14:paraId="4BC8190F" w14:textId="77777777" w:rsidR="00FC2E53" w:rsidRPr="00A17FF8" w:rsidRDefault="00FC2E53" w:rsidP="00FC2E53">
      <w:pPr>
        <w:tabs>
          <w:tab w:val="left" w:pos="1560"/>
        </w:tabs>
        <w:spacing w:after="120" w:line="276" w:lineRule="auto"/>
        <w:ind w:right="423" w:firstLine="708"/>
        <w:rPr>
          <w:rFonts w:ascii="Tahoma" w:hAnsi="Tahoma" w:cs="Tahoma"/>
          <w:szCs w:val="20"/>
        </w:rPr>
      </w:pPr>
      <w:bookmarkStart w:id="11" w:name="_Toc239594563"/>
      <w:bookmarkStart w:id="12" w:name="_Toc239597254"/>
      <w:bookmarkStart w:id="13" w:name="_Toc239605114"/>
      <w:bookmarkStart w:id="14" w:name="_Toc239607070"/>
      <w:bookmarkStart w:id="15" w:name="_Toc239607132"/>
      <w:bookmarkStart w:id="16" w:name="_Toc239607255"/>
      <w:bookmarkStart w:id="17" w:name="_Toc239673908"/>
      <w:bookmarkStart w:id="18" w:name="_Toc239673999"/>
      <w:bookmarkStart w:id="19" w:name="_Toc239674959"/>
      <w:bookmarkStart w:id="20" w:name="_Toc239675161"/>
      <w:bookmarkStart w:id="21" w:name="_Toc239676185"/>
      <w:bookmarkStart w:id="22" w:name="_Toc239691445"/>
      <w:bookmarkStart w:id="23" w:name="_Toc239694671"/>
      <w:bookmarkStart w:id="24" w:name="_Toc239699480"/>
      <w:bookmarkStart w:id="25" w:name="_Toc239746186"/>
      <w:bookmarkStart w:id="26" w:name="_Toc239751957"/>
      <w:bookmarkStart w:id="27" w:name="_Toc239751998"/>
      <w:bookmarkStart w:id="28" w:name="_Toc239753416"/>
      <w:bookmarkStart w:id="29" w:name="_Toc239778327"/>
      <w:bookmarkStart w:id="30" w:name="_Toc239789416"/>
      <w:bookmarkStart w:id="31" w:name="_Toc239839431"/>
      <w:bookmarkStart w:id="32" w:name="_Toc239842182"/>
      <w:bookmarkStart w:id="33" w:name="_Toc239868198"/>
      <w:bookmarkStart w:id="34" w:name="_Toc239881289"/>
      <w:bookmarkStart w:id="35" w:name="_Toc239881338"/>
      <w:bookmarkStart w:id="36" w:name="_Toc239881793"/>
      <w:bookmarkStart w:id="37" w:name="_Toc239963926"/>
      <w:bookmarkStart w:id="38" w:name="_Toc240084730"/>
      <w:bookmarkStart w:id="39" w:name="_Toc240084778"/>
      <w:bookmarkStart w:id="40" w:name="_Toc240084826"/>
      <w:bookmarkStart w:id="41" w:name="_Toc240089964"/>
      <w:bookmarkStart w:id="42" w:name="_Toc240090070"/>
      <w:bookmarkStart w:id="43" w:name="_Toc240090138"/>
      <w:bookmarkStart w:id="44" w:name="_Toc240090188"/>
      <w:bookmarkStart w:id="45" w:name="_Toc240092928"/>
      <w:bookmarkStart w:id="46" w:name="_Toc240125842"/>
      <w:bookmarkStart w:id="47" w:name="_Toc240193603"/>
      <w:bookmarkStart w:id="48" w:name="_Toc240201792"/>
      <w:bookmarkStart w:id="49" w:name="_Toc240201868"/>
      <w:bookmarkStart w:id="50" w:name="_Toc240202755"/>
      <w:bookmarkStart w:id="51" w:name="_Toc243325545"/>
      <w:bookmarkStart w:id="52" w:name="_Toc243326199"/>
      <w:bookmarkStart w:id="53" w:name="_Toc243327947"/>
      <w:bookmarkStart w:id="54" w:name="_Toc243328599"/>
      <w:bookmarkStart w:id="55" w:name="_Toc243329258"/>
      <w:bookmarkStart w:id="56" w:name="_Ref239699917"/>
      <w:bookmarkStart w:id="57" w:name="_Toc298597839"/>
      <w:bookmarkStart w:id="58" w:name="_Toc301772889"/>
      <w:bookmarkStart w:id="59" w:name="_Toc386020877"/>
      <w:bookmarkStart w:id="60" w:name="_Toc446925521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4"/>
      <w:bookmarkEnd w:id="3"/>
      <w:bookmarkEnd w:id="2"/>
      <w:bookmarkEnd w:id="1"/>
      <w:r w:rsidRPr="00A17FF8">
        <w:rPr>
          <w:rFonts w:ascii="Tahoma" w:hAnsi="Tahoma" w:cs="Tahoma"/>
          <w:szCs w:val="20"/>
        </w:rPr>
        <w:t>Наименование Заказчика и его реквизиты:</w:t>
      </w:r>
    </w:p>
    <w:p w14:paraId="5EB8ABB8" w14:textId="77777777" w:rsidR="005B032C" w:rsidRPr="005B032C" w:rsidRDefault="005B032C" w:rsidP="005B032C">
      <w:pPr>
        <w:tabs>
          <w:tab w:val="left" w:pos="1560"/>
        </w:tabs>
        <w:spacing w:after="120" w:line="276" w:lineRule="auto"/>
        <w:ind w:right="423" w:firstLine="708"/>
        <w:rPr>
          <w:rFonts w:ascii="Tahoma" w:hAnsi="Tahoma" w:cs="Tahoma"/>
          <w:szCs w:val="20"/>
        </w:rPr>
      </w:pPr>
      <w:r w:rsidRPr="005B032C">
        <w:rPr>
          <w:rFonts w:ascii="Tahoma" w:hAnsi="Tahoma" w:cs="Tahoma"/>
          <w:szCs w:val="20"/>
        </w:rPr>
        <w:t>Акционерное Общество "Красноярский речной порт"</w:t>
      </w:r>
    </w:p>
    <w:p w14:paraId="6DA087B6" w14:textId="285E6955" w:rsidR="005B032C" w:rsidRPr="005B032C" w:rsidRDefault="005B032C" w:rsidP="005B032C">
      <w:pPr>
        <w:tabs>
          <w:tab w:val="left" w:pos="1560"/>
        </w:tabs>
        <w:spacing w:after="120" w:line="276" w:lineRule="auto"/>
        <w:ind w:right="423" w:firstLine="708"/>
        <w:rPr>
          <w:rFonts w:ascii="Tahoma" w:hAnsi="Tahoma" w:cs="Tahoma"/>
          <w:szCs w:val="20"/>
        </w:rPr>
      </w:pPr>
      <w:r w:rsidRPr="005B032C">
        <w:rPr>
          <w:rFonts w:ascii="Tahoma" w:hAnsi="Tahoma" w:cs="Tahoma"/>
          <w:szCs w:val="20"/>
        </w:rPr>
        <w:t>Юридический адрес: 660059, РФ, Красноярский край, город Красноярск, улица Коммунальная, дом 2 - Управление</w:t>
      </w:r>
    </w:p>
    <w:p w14:paraId="4283311A" w14:textId="77777777" w:rsidR="005B032C" w:rsidRPr="005B032C" w:rsidRDefault="005B032C" w:rsidP="005B032C">
      <w:pPr>
        <w:tabs>
          <w:tab w:val="left" w:pos="1560"/>
        </w:tabs>
        <w:spacing w:after="120" w:line="276" w:lineRule="auto"/>
        <w:ind w:right="423" w:firstLine="708"/>
        <w:rPr>
          <w:rFonts w:ascii="Tahoma" w:hAnsi="Tahoma" w:cs="Tahoma"/>
          <w:szCs w:val="20"/>
        </w:rPr>
      </w:pPr>
      <w:r w:rsidRPr="005B032C">
        <w:rPr>
          <w:rFonts w:ascii="Tahoma" w:hAnsi="Tahoma" w:cs="Tahoma"/>
          <w:szCs w:val="20"/>
        </w:rPr>
        <w:t>Почтовый адрес: 660059, РФ, Красноярский край, город Красноярск, улица Коммунальная, дом 2 - Управление</w:t>
      </w:r>
    </w:p>
    <w:p w14:paraId="0DE3F325" w14:textId="77777777" w:rsidR="005B032C" w:rsidRPr="005B032C" w:rsidRDefault="005B032C" w:rsidP="005B032C">
      <w:pPr>
        <w:tabs>
          <w:tab w:val="left" w:pos="1560"/>
        </w:tabs>
        <w:spacing w:after="120" w:line="276" w:lineRule="auto"/>
        <w:ind w:right="423" w:firstLine="708"/>
        <w:rPr>
          <w:rFonts w:ascii="Tahoma" w:hAnsi="Tahoma" w:cs="Tahoma"/>
          <w:szCs w:val="20"/>
        </w:rPr>
      </w:pPr>
      <w:r w:rsidRPr="005B032C">
        <w:rPr>
          <w:rFonts w:ascii="Tahoma" w:hAnsi="Tahoma" w:cs="Tahoma"/>
          <w:szCs w:val="20"/>
        </w:rPr>
        <w:t>Адреса площадок Заказчика для поставки серверов, реализуемых в рамках настоящих ФТТ:</w:t>
      </w:r>
    </w:p>
    <w:p w14:paraId="7FE3D97B" w14:textId="77777777" w:rsidR="005B032C" w:rsidRDefault="005B032C" w:rsidP="005B032C">
      <w:pPr>
        <w:tabs>
          <w:tab w:val="left" w:pos="1560"/>
        </w:tabs>
        <w:spacing w:after="120" w:line="276" w:lineRule="auto"/>
        <w:ind w:right="423" w:firstLine="708"/>
        <w:rPr>
          <w:rFonts w:ascii="Tahoma" w:hAnsi="Tahoma" w:cs="Tahoma"/>
          <w:szCs w:val="20"/>
        </w:rPr>
      </w:pPr>
      <w:r w:rsidRPr="005B032C">
        <w:rPr>
          <w:rFonts w:ascii="Tahoma" w:hAnsi="Tahoma" w:cs="Tahoma"/>
          <w:szCs w:val="20"/>
        </w:rPr>
        <w:t xml:space="preserve">660059, РФ, Красноярский край, город Красноярск, улица Коммунальная, дом 2 - Управление </w:t>
      </w:r>
    </w:p>
    <w:p w14:paraId="27D4BEA6" w14:textId="633EEBAB" w:rsidR="00FC2E53" w:rsidRPr="009D7B2D" w:rsidRDefault="00FC2E53" w:rsidP="005B032C">
      <w:pPr>
        <w:tabs>
          <w:tab w:val="left" w:pos="1560"/>
        </w:tabs>
        <w:spacing w:after="120" w:line="276" w:lineRule="auto"/>
        <w:ind w:right="423" w:firstLine="708"/>
        <w:rPr>
          <w:rFonts w:ascii="Tahoma" w:hAnsi="Tahoma" w:cs="Tahoma"/>
          <w:szCs w:val="20"/>
        </w:rPr>
      </w:pPr>
      <w:r w:rsidRPr="009D7B2D">
        <w:rPr>
          <w:rFonts w:ascii="Tahoma" w:hAnsi="Tahoma" w:cs="Tahoma"/>
          <w:szCs w:val="20"/>
        </w:rPr>
        <w:t>Целью проводимых мероприятий является обеспечение инфраструктуры Заказчика необходимым объемом</w:t>
      </w:r>
      <w:r w:rsidR="00CB3E2B">
        <w:rPr>
          <w:rFonts w:ascii="Tahoma" w:hAnsi="Tahoma" w:cs="Tahoma"/>
          <w:szCs w:val="20"/>
        </w:rPr>
        <w:t xml:space="preserve"> вычислительных</w:t>
      </w:r>
      <w:r w:rsidRPr="009D7B2D">
        <w:rPr>
          <w:rFonts w:ascii="Tahoma" w:hAnsi="Tahoma" w:cs="Tahoma"/>
          <w:szCs w:val="20"/>
        </w:rPr>
        <w:t xml:space="preserve"> мощностей.</w:t>
      </w:r>
    </w:p>
    <w:p w14:paraId="2B5807C7" w14:textId="172FD351" w:rsidR="004B5216" w:rsidRPr="001D262D" w:rsidRDefault="00FC2E53" w:rsidP="00FC2E53">
      <w:pPr>
        <w:tabs>
          <w:tab w:val="left" w:pos="1560"/>
        </w:tabs>
        <w:spacing w:after="120" w:line="276" w:lineRule="auto"/>
        <w:ind w:right="423" w:firstLine="708"/>
        <w:rPr>
          <w:rFonts w:ascii="Tahoma" w:hAnsi="Tahoma" w:cs="Tahoma"/>
          <w:szCs w:val="20"/>
        </w:rPr>
      </w:pPr>
      <w:r w:rsidRPr="009D7B2D">
        <w:rPr>
          <w:rFonts w:ascii="Tahoma" w:hAnsi="Tahoma" w:cs="Tahoma"/>
          <w:szCs w:val="20"/>
        </w:rPr>
        <w:t>Задачами, выполняемыми в рамках проводимых мероприятий, является поставка оборудования на площадку Заказчика.</w:t>
      </w:r>
    </w:p>
    <w:p w14:paraId="0724D20B" w14:textId="124FFCA0" w:rsidR="009D5B84" w:rsidRPr="007D720E" w:rsidRDefault="009D5B84" w:rsidP="00CB3E2B">
      <w:pPr>
        <w:pStyle w:val="Heading1Numbered"/>
        <w:numPr>
          <w:ilvl w:val="0"/>
          <w:numId w:val="21"/>
        </w:numPr>
        <w:spacing w:before="240"/>
        <w:ind w:left="283" w:hanging="425"/>
        <w:rPr>
          <w:rFonts w:ascii="Tahoma" w:hAnsi="Tahoma" w:cs="Tahoma"/>
          <w:sz w:val="22"/>
          <w:szCs w:val="22"/>
        </w:rPr>
      </w:pPr>
      <w:bookmarkStart w:id="61" w:name="_Toc243325548"/>
      <w:bookmarkStart w:id="62" w:name="_Toc243326202"/>
      <w:bookmarkStart w:id="63" w:name="_Toc243327950"/>
      <w:bookmarkStart w:id="64" w:name="_Toc243328602"/>
      <w:bookmarkStart w:id="65" w:name="_Toc243329261"/>
      <w:bookmarkStart w:id="66" w:name="_Toc298597945"/>
      <w:bookmarkStart w:id="67" w:name="_Toc298597946"/>
      <w:bookmarkStart w:id="68" w:name="_Toc298597947"/>
      <w:bookmarkStart w:id="69" w:name="_Toc298597948"/>
      <w:bookmarkStart w:id="70" w:name="_Toc298597949"/>
      <w:bookmarkStart w:id="71" w:name="_Toc298597950"/>
      <w:bookmarkStart w:id="72" w:name="_Toc298597951"/>
      <w:bookmarkStart w:id="73" w:name="_Toc446925526"/>
      <w:bookmarkStart w:id="74" w:name="_Toc173509151"/>
      <w:bookmarkStart w:id="75" w:name="_Ref23976204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6"/>
      <w:bookmarkEnd w:id="5"/>
      <w:r w:rsidRPr="007D720E">
        <w:rPr>
          <w:rFonts w:ascii="Tahoma" w:hAnsi="Tahoma" w:cs="Tahoma"/>
          <w:sz w:val="22"/>
          <w:szCs w:val="22"/>
        </w:rPr>
        <w:t xml:space="preserve">Краткая характеристика </w:t>
      </w:r>
      <w:bookmarkEnd w:id="73"/>
      <w:r w:rsidRPr="007D720E">
        <w:rPr>
          <w:rFonts w:ascii="Tahoma" w:hAnsi="Tahoma" w:cs="Tahoma"/>
          <w:sz w:val="22"/>
          <w:szCs w:val="22"/>
        </w:rPr>
        <w:t>инфраструктуры Заказчика</w:t>
      </w:r>
      <w:bookmarkEnd w:id="74"/>
    </w:p>
    <w:p w14:paraId="2A9A984F" w14:textId="73122F4D" w:rsidR="009D5B84" w:rsidRPr="007D720E" w:rsidRDefault="009D5B84" w:rsidP="00EE1C40">
      <w:pPr>
        <w:spacing w:line="276" w:lineRule="auto"/>
        <w:ind w:firstLine="227"/>
      </w:pPr>
      <w:bookmarkStart w:id="76" w:name="_Toc298597957"/>
      <w:r w:rsidRPr="007D720E">
        <w:rPr>
          <w:rFonts w:ascii="Tahoma" w:hAnsi="Tahoma" w:cs="Tahoma"/>
          <w:szCs w:val="20"/>
        </w:rPr>
        <w:t xml:space="preserve">Инфраструктура Заказчика располагается в </w:t>
      </w:r>
      <w:r w:rsidR="0034481E">
        <w:rPr>
          <w:rFonts w:ascii="Tahoma" w:hAnsi="Tahoma" w:cs="Tahoma"/>
          <w:szCs w:val="20"/>
        </w:rPr>
        <w:t>серверном помещении</w:t>
      </w:r>
      <w:r w:rsidRPr="007D720E">
        <w:rPr>
          <w:rFonts w:ascii="Tahoma" w:hAnsi="Tahoma" w:cs="Tahoma"/>
          <w:szCs w:val="20"/>
        </w:rPr>
        <w:t xml:space="preserve"> </w:t>
      </w:r>
      <w:r w:rsidR="0053469B">
        <w:rPr>
          <w:rFonts w:ascii="Tahoma" w:hAnsi="Tahoma" w:cs="Tahoma"/>
          <w:szCs w:val="20"/>
        </w:rPr>
        <w:t xml:space="preserve">(ЦОД) </w:t>
      </w:r>
      <w:r w:rsidR="00E24E1A">
        <w:rPr>
          <w:rFonts w:ascii="Tahoma" w:hAnsi="Tahoma" w:cs="Tahoma"/>
          <w:szCs w:val="20"/>
        </w:rPr>
        <w:t xml:space="preserve">по адресу, </w:t>
      </w:r>
      <w:r w:rsidRPr="007D720E">
        <w:rPr>
          <w:rFonts w:ascii="Tahoma" w:hAnsi="Tahoma" w:cs="Tahoma"/>
          <w:szCs w:val="20"/>
        </w:rPr>
        <w:t>указан</w:t>
      </w:r>
      <w:r w:rsidR="00E24E1A">
        <w:rPr>
          <w:rFonts w:ascii="Tahoma" w:hAnsi="Tahoma" w:cs="Tahoma"/>
          <w:szCs w:val="20"/>
        </w:rPr>
        <w:t>ному</w:t>
      </w:r>
      <w:r w:rsidRPr="007D720E">
        <w:rPr>
          <w:rFonts w:ascii="Tahoma" w:hAnsi="Tahoma" w:cs="Tahoma"/>
          <w:szCs w:val="20"/>
        </w:rPr>
        <w:t xml:space="preserve"> в п.1 настоящего документа.</w:t>
      </w:r>
    </w:p>
    <w:p w14:paraId="5EB2DF3D" w14:textId="2036C036" w:rsidR="002D16D2" w:rsidRPr="00EE1C40" w:rsidRDefault="002D16D2" w:rsidP="005738B8">
      <w:pPr>
        <w:pStyle w:val="Heading2Numbered"/>
        <w:numPr>
          <w:ilvl w:val="1"/>
          <w:numId w:val="18"/>
        </w:numPr>
        <w:ind w:left="1276" w:hanging="850"/>
        <w:rPr>
          <w:rFonts w:ascii="Tahoma" w:hAnsi="Tahoma" w:cs="Tahoma"/>
          <w:bCs w:val="0"/>
          <w:sz w:val="20"/>
          <w:szCs w:val="20"/>
          <w:lang w:eastAsia="en-US"/>
        </w:rPr>
      </w:pPr>
      <w:bookmarkStart w:id="77" w:name="_Toc489612858"/>
      <w:bookmarkStart w:id="78" w:name="_Toc489613701"/>
      <w:bookmarkStart w:id="79" w:name="_Toc489614035"/>
      <w:bookmarkStart w:id="80" w:name="_Toc489614329"/>
      <w:bookmarkStart w:id="81" w:name="_Toc489621971"/>
      <w:bookmarkStart w:id="82" w:name="_Toc489623003"/>
      <w:bookmarkStart w:id="83" w:name="_Toc490469380"/>
      <w:bookmarkStart w:id="84" w:name="_Toc799283"/>
      <w:bookmarkStart w:id="85" w:name="_Toc856384"/>
      <w:bookmarkStart w:id="86" w:name="_Toc856412"/>
      <w:bookmarkStart w:id="87" w:name="_Toc942696"/>
      <w:bookmarkStart w:id="88" w:name="_Toc1056909"/>
      <w:bookmarkStart w:id="89" w:name="_Toc1138384"/>
      <w:bookmarkStart w:id="90" w:name="_Toc38923752"/>
      <w:bookmarkStart w:id="91" w:name="_Toc39356094"/>
      <w:bookmarkStart w:id="92" w:name="_Toc43720489"/>
      <w:bookmarkStart w:id="93" w:name="_Toc94890961"/>
      <w:bookmarkStart w:id="94" w:name="_Toc489612859"/>
      <w:bookmarkStart w:id="95" w:name="_Toc489613702"/>
      <w:bookmarkStart w:id="96" w:name="_Toc489614036"/>
      <w:bookmarkStart w:id="97" w:name="_Toc489614330"/>
      <w:bookmarkStart w:id="98" w:name="_Toc489621972"/>
      <w:bookmarkStart w:id="99" w:name="_Toc489623004"/>
      <w:bookmarkStart w:id="100" w:name="_Toc490469381"/>
      <w:bookmarkStart w:id="101" w:name="_Toc799284"/>
      <w:bookmarkStart w:id="102" w:name="_Toc856385"/>
      <w:bookmarkStart w:id="103" w:name="_Toc856413"/>
      <w:bookmarkStart w:id="104" w:name="_Toc942697"/>
      <w:bookmarkStart w:id="105" w:name="_Toc1056910"/>
      <w:bookmarkStart w:id="106" w:name="_Toc1138385"/>
      <w:bookmarkStart w:id="107" w:name="_Toc38923753"/>
      <w:bookmarkStart w:id="108" w:name="_Toc39356095"/>
      <w:bookmarkStart w:id="109" w:name="_Toc43720490"/>
      <w:bookmarkStart w:id="110" w:name="_Toc94890962"/>
      <w:bookmarkStart w:id="111" w:name="_Toc39356096"/>
      <w:bookmarkStart w:id="112" w:name="_Toc173509152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r w:rsidRPr="00EE1C40">
        <w:rPr>
          <w:rFonts w:ascii="Tahoma" w:hAnsi="Tahoma" w:cs="Tahoma"/>
          <w:bCs w:val="0"/>
          <w:sz w:val="20"/>
          <w:szCs w:val="20"/>
          <w:lang w:eastAsia="en-US"/>
        </w:rPr>
        <w:t>Характеристика сетевой инфраструктуры</w:t>
      </w:r>
      <w:bookmarkEnd w:id="111"/>
      <w:bookmarkEnd w:id="112"/>
    </w:p>
    <w:p w14:paraId="0F2B1190" w14:textId="656296BB" w:rsidR="002D16D2" w:rsidRPr="007525F0" w:rsidRDefault="002D16D2" w:rsidP="00735522">
      <w:pPr>
        <w:pStyle w:val="affff4"/>
        <w:numPr>
          <w:ilvl w:val="2"/>
          <w:numId w:val="18"/>
        </w:numPr>
        <w:spacing w:before="120" w:after="120" w:line="276" w:lineRule="auto"/>
        <w:ind w:left="1276" w:right="425" w:hanging="850"/>
        <w:rPr>
          <w:rFonts w:ascii="Tahoma" w:hAnsi="Tahoma" w:cs="Tahoma"/>
          <w:szCs w:val="20"/>
        </w:rPr>
      </w:pPr>
      <w:r w:rsidRPr="007525F0">
        <w:rPr>
          <w:rFonts w:ascii="Tahoma" w:hAnsi="Tahoma" w:cs="Tahoma"/>
          <w:szCs w:val="20"/>
        </w:rPr>
        <w:t xml:space="preserve">Сетевая инфраструктура </w:t>
      </w:r>
      <w:r w:rsidR="00DE275E" w:rsidRPr="007525F0">
        <w:rPr>
          <w:rFonts w:ascii="Tahoma" w:hAnsi="Tahoma" w:cs="Tahoma"/>
          <w:szCs w:val="20"/>
        </w:rPr>
        <w:t xml:space="preserve">ЛВС ЦОД </w:t>
      </w:r>
      <w:r w:rsidRPr="007525F0">
        <w:rPr>
          <w:rFonts w:ascii="Tahoma" w:hAnsi="Tahoma" w:cs="Tahoma"/>
          <w:szCs w:val="20"/>
        </w:rPr>
        <w:t xml:space="preserve">Заказчика построена на сетевом оборудовании </w:t>
      </w:r>
      <w:r w:rsidR="002E19AB">
        <w:rPr>
          <w:rFonts w:ascii="Tahoma" w:hAnsi="Tahoma" w:cs="Tahoma"/>
          <w:szCs w:val="20"/>
          <w:lang w:val="en-US"/>
        </w:rPr>
        <w:t>Cisco</w:t>
      </w:r>
      <w:r w:rsidR="002E19AB">
        <w:rPr>
          <w:rFonts w:ascii="Tahoma" w:hAnsi="Tahoma" w:cs="Tahoma"/>
          <w:szCs w:val="20"/>
        </w:rPr>
        <w:t xml:space="preserve"> </w:t>
      </w:r>
      <w:r w:rsidR="002E19AB">
        <w:rPr>
          <w:rFonts w:ascii="Tahoma" w:hAnsi="Tahoma" w:cs="Tahoma"/>
          <w:szCs w:val="20"/>
          <w:lang w:val="en-US"/>
        </w:rPr>
        <w:t>Systems</w:t>
      </w:r>
      <w:r w:rsidR="002E19AB">
        <w:rPr>
          <w:rFonts w:ascii="Tahoma" w:hAnsi="Tahoma" w:cs="Tahoma"/>
          <w:szCs w:val="20"/>
        </w:rPr>
        <w:t xml:space="preserve"> и </w:t>
      </w:r>
      <w:r w:rsidR="002E19AB">
        <w:rPr>
          <w:rFonts w:ascii="Tahoma" w:hAnsi="Tahoma" w:cs="Tahoma"/>
          <w:szCs w:val="20"/>
          <w:lang w:val="en-US"/>
        </w:rPr>
        <w:t>HPE</w:t>
      </w:r>
      <w:r w:rsidR="0034481E" w:rsidRPr="007525F0">
        <w:rPr>
          <w:rFonts w:ascii="Tahoma" w:hAnsi="Tahoma" w:cs="Tahoma"/>
          <w:szCs w:val="20"/>
        </w:rPr>
        <w:t>.</w:t>
      </w:r>
    </w:p>
    <w:p w14:paraId="701EBFB5" w14:textId="2E6B2B7B" w:rsidR="002D16D2" w:rsidRPr="00AD0A1D" w:rsidRDefault="002D16D2" w:rsidP="00735522">
      <w:pPr>
        <w:pStyle w:val="affff4"/>
        <w:numPr>
          <w:ilvl w:val="2"/>
          <w:numId w:val="18"/>
        </w:numPr>
        <w:spacing w:before="120" w:after="120" w:line="276" w:lineRule="auto"/>
        <w:ind w:left="1276" w:right="425" w:hanging="850"/>
        <w:rPr>
          <w:rFonts w:ascii="Tahoma" w:hAnsi="Tahoma" w:cs="Tahoma"/>
          <w:szCs w:val="20"/>
        </w:rPr>
      </w:pPr>
      <w:r w:rsidRPr="007525F0">
        <w:rPr>
          <w:rFonts w:ascii="Tahoma" w:hAnsi="Tahoma" w:cs="Tahoma"/>
          <w:szCs w:val="20"/>
        </w:rPr>
        <w:t>В качестве портов доступа, предназначенных для подключения</w:t>
      </w:r>
      <w:r w:rsidR="00DE275E" w:rsidRPr="007525F0">
        <w:rPr>
          <w:rFonts w:ascii="Tahoma" w:hAnsi="Tahoma" w:cs="Tahoma"/>
          <w:szCs w:val="20"/>
        </w:rPr>
        <w:t xml:space="preserve"> продуктивных интерфейсов</w:t>
      </w:r>
      <w:r w:rsidRPr="007525F0">
        <w:rPr>
          <w:rFonts w:ascii="Tahoma" w:hAnsi="Tahoma" w:cs="Tahoma"/>
          <w:szCs w:val="20"/>
        </w:rPr>
        <w:t xml:space="preserve"> серверного оборудования</w:t>
      </w:r>
      <w:r w:rsidR="0053469B">
        <w:rPr>
          <w:rFonts w:ascii="Tahoma" w:hAnsi="Tahoma" w:cs="Tahoma"/>
          <w:szCs w:val="20"/>
        </w:rPr>
        <w:t xml:space="preserve"> к ЛВС ЦОД</w:t>
      </w:r>
      <w:r w:rsidRPr="007525F0">
        <w:rPr>
          <w:rFonts w:ascii="Tahoma" w:hAnsi="Tahoma" w:cs="Tahoma"/>
          <w:szCs w:val="20"/>
        </w:rPr>
        <w:t xml:space="preserve">, </w:t>
      </w:r>
      <w:r w:rsidRPr="00AD0A1D">
        <w:rPr>
          <w:rFonts w:ascii="Tahoma" w:hAnsi="Tahoma" w:cs="Tahoma"/>
          <w:szCs w:val="20"/>
        </w:rPr>
        <w:t xml:space="preserve">используются порты коммутаторов </w:t>
      </w:r>
      <w:r w:rsidR="002E19AB" w:rsidRPr="00AD0A1D">
        <w:rPr>
          <w:rFonts w:ascii="Tahoma" w:hAnsi="Tahoma" w:cs="Tahoma"/>
          <w:szCs w:val="20"/>
        </w:rPr>
        <w:t>HPE 1820</w:t>
      </w:r>
      <w:r w:rsidRPr="00AD0A1D">
        <w:rPr>
          <w:rFonts w:ascii="Tahoma" w:hAnsi="Tahoma" w:cs="Tahoma"/>
          <w:szCs w:val="20"/>
        </w:rPr>
        <w:t xml:space="preserve">, работающие на скорости </w:t>
      </w:r>
      <w:r w:rsidR="002E19AB" w:rsidRPr="00AD0A1D">
        <w:rPr>
          <w:rFonts w:ascii="Tahoma" w:hAnsi="Tahoma" w:cs="Tahoma"/>
          <w:szCs w:val="20"/>
        </w:rPr>
        <w:t>1</w:t>
      </w:r>
      <w:r w:rsidRPr="00AD0A1D">
        <w:rPr>
          <w:rFonts w:ascii="Tahoma" w:hAnsi="Tahoma" w:cs="Tahoma"/>
          <w:szCs w:val="20"/>
          <w:lang w:val="en-US"/>
        </w:rPr>
        <w:t>Gb</w:t>
      </w:r>
      <w:r w:rsidRPr="00AD0A1D">
        <w:rPr>
          <w:rFonts w:ascii="Tahoma" w:hAnsi="Tahoma" w:cs="Tahoma"/>
          <w:szCs w:val="20"/>
        </w:rPr>
        <w:t>/</w:t>
      </w:r>
      <w:r w:rsidRPr="00AD0A1D">
        <w:rPr>
          <w:rFonts w:ascii="Tahoma" w:hAnsi="Tahoma" w:cs="Tahoma"/>
          <w:szCs w:val="20"/>
          <w:lang w:val="en-US"/>
        </w:rPr>
        <w:t>s</w:t>
      </w:r>
      <w:r w:rsidRPr="00AD0A1D">
        <w:rPr>
          <w:rFonts w:ascii="Tahoma" w:hAnsi="Tahoma" w:cs="Tahoma"/>
          <w:szCs w:val="20"/>
        </w:rPr>
        <w:t xml:space="preserve">. Тип интерфейса </w:t>
      </w:r>
      <w:r w:rsidR="002E19AB" w:rsidRPr="00AD0A1D">
        <w:rPr>
          <w:rFonts w:ascii="Tahoma" w:hAnsi="Tahoma" w:cs="Tahoma"/>
          <w:szCs w:val="20"/>
          <w:lang w:val="en-US"/>
        </w:rPr>
        <w:t>RJ</w:t>
      </w:r>
      <w:r w:rsidR="002E19AB" w:rsidRPr="00AD0A1D">
        <w:rPr>
          <w:rFonts w:ascii="Tahoma" w:hAnsi="Tahoma" w:cs="Tahoma"/>
          <w:szCs w:val="20"/>
        </w:rPr>
        <w:t>-45.</w:t>
      </w:r>
    </w:p>
    <w:p w14:paraId="4EF0367D" w14:textId="447C342D" w:rsidR="00DE275E" w:rsidRPr="007525F0" w:rsidRDefault="00DE275E" w:rsidP="00735522">
      <w:pPr>
        <w:pStyle w:val="affff4"/>
        <w:numPr>
          <w:ilvl w:val="2"/>
          <w:numId w:val="18"/>
        </w:numPr>
        <w:spacing w:before="120" w:after="120" w:line="276" w:lineRule="auto"/>
        <w:ind w:left="1276" w:right="425" w:hanging="850"/>
        <w:rPr>
          <w:rFonts w:ascii="Tahoma" w:hAnsi="Tahoma" w:cs="Tahoma"/>
          <w:szCs w:val="20"/>
        </w:rPr>
      </w:pPr>
      <w:r w:rsidRPr="007525F0">
        <w:rPr>
          <w:rFonts w:ascii="Tahoma" w:hAnsi="Tahoma" w:cs="Tahoma"/>
          <w:szCs w:val="20"/>
        </w:rPr>
        <w:t>В качестве портов доступа, предназначенных для подключения интерфейсов управления серверного оборудования</w:t>
      </w:r>
      <w:r w:rsidR="0053469B">
        <w:rPr>
          <w:rFonts w:ascii="Tahoma" w:hAnsi="Tahoma" w:cs="Tahoma"/>
          <w:szCs w:val="20"/>
        </w:rPr>
        <w:t xml:space="preserve"> к ЛВС ЦОД</w:t>
      </w:r>
      <w:r w:rsidRPr="007525F0">
        <w:rPr>
          <w:rFonts w:ascii="Tahoma" w:hAnsi="Tahoma" w:cs="Tahoma"/>
          <w:szCs w:val="20"/>
        </w:rPr>
        <w:t xml:space="preserve">, используются порты коммутаторов </w:t>
      </w:r>
      <w:r w:rsidR="002E19AB">
        <w:rPr>
          <w:rFonts w:ascii="Tahoma" w:hAnsi="Tahoma" w:cs="Tahoma"/>
          <w:szCs w:val="20"/>
        </w:rPr>
        <w:t>HPE 1820</w:t>
      </w:r>
      <w:r w:rsidRPr="007525F0">
        <w:rPr>
          <w:rFonts w:ascii="Tahoma" w:hAnsi="Tahoma" w:cs="Tahoma"/>
          <w:szCs w:val="20"/>
        </w:rPr>
        <w:t>, работающие на скорости 1</w:t>
      </w:r>
      <w:r w:rsidRPr="007525F0">
        <w:rPr>
          <w:rFonts w:ascii="Tahoma" w:hAnsi="Tahoma" w:cs="Tahoma"/>
          <w:szCs w:val="20"/>
          <w:lang w:val="en-US"/>
        </w:rPr>
        <w:t>Gb</w:t>
      </w:r>
      <w:r w:rsidRPr="007525F0">
        <w:rPr>
          <w:rFonts w:ascii="Tahoma" w:hAnsi="Tahoma" w:cs="Tahoma"/>
          <w:szCs w:val="20"/>
        </w:rPr>
        <w:t>/</w:t>
      </w:r>
      <w:r w:rsidRPr="007525F0">
        <w:rPr>
          <w:rFonts w:ascii="Tahoma" w:hAnsi="Tahoma" w:cs="Tahoma"/>
          <w:szCs w:val="20"/>
          <w:lang w:val="en-US"/>
        </w:rPr>
        <w:t>s</w:t>
      </w:r>
      <w:r w:rsidRPr="007525F0">
        <w:rPr>
          <w:rFonts w:ascii="Tahoma" w:hAnsi="Tahoma" w:cs="Tahoma"/>
          <w:szCs w:val="20"/>
        </w:rPr>
        <w:t xml:space="preserve">. Тип интерфейса </w:t>
      </w:r>
      <w:r w:rsidRPr="007525F0">
        <w:rPr>
          <w:rFonts w:ascii="Tahoma" w:hAnsi="Tahoma" w:cs="Tahoma"/>
          <w:szCs w:val="20"/>
          <w:lang w:val="en-US"/>
        </w:rPr>
        <w:t>RJ</w:t>
      </w:r>
      <w:r w:rsidR="00D6254E" w:rsidRPr="007525F0">
        <w:rPr>
          <w:rFonts w:ascii="Tahoma" w:hAnsi="Tahoma" w:cs="Tahoma"/>
          <w:szCs w:val="20"/>
        </w:rPr>
        <w:t>-45.</w:t>
      </w:r>
    </w:p>
    <w:p w14:paraId="66AD7D69" w14:textId="3E12D5C4" w:rsidR="002D16D2" w:rsidRPr="007525F0" w:rsidRDefault="00AD0A1D" w:rsidP="00735522">
      <w:pPr>
        <w:pStyle w:val="affff4"/>
        <w:numPr>
          <w:ilvl w:val="2"/>
          <w:numId w:val="18"/>
        </w:numPr>
        <w:spacing w:before="120" w:after="120" w:line="276" w:lineRule="auto"/>
        <w:ind w:left="1276" w:right="425" w:hanging="85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Подключение серверного оборудования выполняется медными RJ45-патч-кордами UTP </w:t>
      </w:r>
      <w:proofErr w:type="spellStart"/>
      <w:r>
        <w:rPr>
          <w:rFonts w:ascii="Tahoma" w:hAnsi="Tahoma" w:cs="Tahoma"/>
          <w:szCs w:val="20"/>
        </w:rPr>
        <w:t>Cat</w:t>
      </w:r>
      <w:proofErr w:type="spellEnd"/>
      <w:r>
        <w:rPr>
          <w:rFonts w:ascii="Tahoma" w:hAnsi="Tahoma" w:cs="Tahoma"/>
          <w:szCs w:val="20"/>
        </w:rPr>
        <w:t xml:space="preserve">. 5e длиной 2м или 3м в порты 1 </w:t>
      </w:r>
      <w:proofErr w:type="spellStart"/>
      <w:r>
        <w:rPr>
          <w:rFonts w:ascii="Tahoma" w:hAnsi="Tahoma" w:cs="Tahoma"/>
          <w:szCs w:val="20"/>
        </w:rPr>
        <w:t>Gb</w:t>
      </w:r>
      <w:proofErr w:type="spellEnd"/>
      <w:r>
        <w:rPr>
          <w:rFonts w:ascii="Tahoma" w:hAnsi="Tahoma" w:cs="Tahoma"/>
          <w:szCs w:val="20"/>
        </w:rPr>
        <w:t>/s коммутатора HPE 1820</w:t>
      </w:r>
      <w:r w:rsidR="002D16D2" w:rsidRPr="007525F0">
        <w:rPr>
          <w:rFonts w:ascii="Tahoma" w:hAnsi="Tahoma" w:cs="Tahoma"/>
          <w:szCs w:val="20"/>
        </w:rPr>
        <w:t>.</w:t>
      </w:r>
    </w:p>
    <w:p w14:paraId="6937D5CF" w14:textId="77777777" w:rsidR="004B319D" w:rsidRPr="007525F0" w:rsidRDefault="004B319D" w:rsidP="004B319D">
      <w:pPr>
        <w:pStyle w:val="Heading2Numbered"/>
        <w:numPr>
          <w:ilvl w:val="1"/>
          <w:numId w:val="18"/>
        </w:numPr>
        <w:ind w:left="1276" w:hanging="850"/>
        <w:rPr>
          <w:rFonts w:ascii="Tahoma" w:hAnsi="Tahoma" w:cs="Tahoma"/>
          <w:bCs w:val="0"/>
          <w:sz w:val="20"/>
          <w:szCs w:val="20"/>
          <w:lang w:eastAsia="en-US"/>
        </w:rPr>
      </w:pPr>
      <w:bookmarkStart w:id="113" w:name="_Toc173509153"/>
      <w:r w:rsidRPr="007525F0">
        <w:rPr>
          <w:rFonts w:ascii="Tahoma" w:hAnsi="Tahoma" w:cs="Tahoma"/>
          <w:bCs w:val="0"/>
          <w:sz w:val="20"/>
          <w:szCs w:val="20"/>
          <w:lang w:eastAsia="en-US"/>
        </w:rPr>
        <w:t>Характеристика инфраструктуры сети хранения данных (</w:t>
      </w:r>
      <w:r w:rsidRPr="007525F0">
        <w:rPr>
          <w:rFonts w:ascii="Tahoma" w:hAnsi="Tahoma" w:cs="Tahoma"/>
          <w:bCs w:val="0"/>
          <w:sz w:val="20"/>
          <w:szCs w:val="20"/>
          <w:lang w:val="en-US" w:eastAsia="en-US"/>
        </w:rPr>
        <w:t>SAN</w:t>
      </w:r>
      <w:r w:rsidRPr="007525F0">
        <w:rPr>
          <w:rFonts w:ascii="Tahoma" w:hAnsi="Tahoma" w:cs="Tahoma"/>
          <w:bCs w:val="0"/>
          <w:sz w:val="20"/>
          <w:szCs w:val="20"/>
          <w:lang w:eastAsia="en-US"/>
        </w:rPr>
        <w:t>)</w:t>
      </w:r>
      <w:bookmarkEnd w:id="113"/>
    </w:p>
    <w:p w14:paraId="6FA6AC5F" w14:textId="57E35D12" w:rsidR="006824D8" w:rsidRPr="004D3F56" w:rsidRDefault="00F67DB1" w:rsidP="00AB14F2">
      <w:pPr>
        <w:pStyle w:val="affff4"/>
        <w:numPr>
          <w:ilvl w:val="2"/>
          <w:numId w:val="18"/>
        </w:numPr>
        <w:spacing w:before="120" w:after="120" w:line="276" w:lineRule="auto"/>
        <w:ind w:left="1276" w:right="425" w:hanging="851"/>
        <w:rPr>
          <w:rFonts w:ascii="Tahoma" w:hAnsi="Tahoma" w:cs="Tahoma"/>
          <w:szCs w:val="20"/>
        </w:rPr>
      </w:pPr>
      <w:r w:rsidRPr="004D3F56">
        <w:rPr>
          <w:rFonts w:ascii="Tahoma" w:hAnsi="Tahoma" w:cs="Tahoma"/>
          <w:szCs w:val="20"/>
        </w:rPr>
        <w:t xml:space="preserve">Планируется подключить серверы к СХД в режиме </w:t>
      </w:r>
      <w:r w:rsidR="004D3F56" w:rsidRPr="004D3F56">
        <w:rPr>
          <w:rFonts w:ascii="Tahoma" w:hAnsi="Tahoma" w:cs="Tahoma"/>
          <w:szCs w:val="20"/>
        </w:rPr>
        <w:t>«</w:t>
      </w:r>
      <w:r w:rsidR="004D3F56" w:rsidRPr="004D3F56">
        <w:rPr>
          <w:rFonts w:ascii="Tahoma" w:hAnsi="Tahoma" w:cs="Tahoma"/>
          <w:szCs w:val="20"/>
          <w:lang w:val="en-US"/>
        </w:rPr>
        <w:t>Point</w:t>
      </w:r>
      <w:r w:rsidR="004D3F56" w:rsidRPr="004D3F56">
        <w:rPr>
          <w:rFonts w:ascii="Tahoma" w:hAnsi="Tahoma" w:cs="Tahoma"/>
          <w:szCs w:val="20"/>
        </w:rPr>
        <w:t>-</w:t>
      </w:r>
      <w:r w:rsidR="004D3F56" w:rsidRPr="004D3F56">
        <w:rPr>
          <w:rFonts w:ascii="Tahoma" w:hAnsi="Tahoma" w:cs="Tahoma"/>
          <w:szCs w:val="20"/>
          <w:lang w:val="en-US"/>
        </w:rPr>
        <w:t>to</w:t>
      </w:r>
      <w:r w:rsidR="004D3F56" w:rsidRPr="004D3F56">
        <w:rPr>
          <w:rFonts w:ascii="Tahoma" w:hAnsi="Tahoma" w:cs="Tahoma"/>
          <w:szCs w:val="20"/>
        </w:rPr>
        <w:t>-</w:t>
      </w:r>
      <w:r w:rsidR="004D3F56" w:rsidRPr="004D3F56">
        <w:rPr>
          <w:rFonts w:ascii="Tahoma" w:hAnsi="Tahoma" w:cs="Tahoma"/>
          <w:szCs w:val="20"/>
          <w:lang w:val="en-US"/>
        </w:rPr>
        <w:t>Point</w:t>
      </w:r>
      <w:r w:rsidR="004D3F56" w:rsidRPr="004D3F56">
        <w:rPr>
          <w:rFonts w:ascii="Tahoma" w:hAnsi="Tahoma" w:cs="Tahoma"/>
          <w:szCs w:val="20"/>
        </w:rPr>
        <w:t xml:space="preserve">»/к </w:t>
      </w:r>
      <w:r w:rsidR="004D3F56" w:rsidRPr="004D3F56">
        <w:rPr>
          <w:rFonts w:ascii="Tahoma" w:hAnsi="Tahoma" w:cs="Tahoma"/>
          <w:szCs w:val="20"/>
          <w:lang w:val="en-US"/>
        </w:rPr>
        <w:t>SAN</w:t>
      </w:r>
      <w:r w:rsidR="004D3F56">
        <w:rPr>
          <w:rFonts w:ascii="Tahoma" w:hAnsi="Tahoma" w:cs="Tahoma"/>
          <w:szCs w:val="20"/>
        </w:rPr>
        <w:t>-коммутаторам</w:t>
      </w:r>
      <w:r w:rsidR="00EF6690">
        <w:rPr>
          <w:rFonts w:ascii="Tahoma" w:hAnsi="Tahoma" w:cs="Tahoma"/>
          <w:szCs w:val="20"/>
        </w:rPr>
        <w:t xml:space="preserve"> (предусматривается закупка)</w:t>
      </w:r>
      <w:r w:rsidR="004D3F56">
        <w:rPr>
          <w:rFonts w:ascii="Tahoma" w:hAnsi="Tahoma" w:cs="Tahoma"/>
          <w:szCs w:val="20"/>
        </w:rPr>
        <w:t xml:space="preserve"> уровня доступа</w:t>
      </w:r>
      <w:r w:rsidR="004D3F56" w:rsidRPr="004D3F56">
        <w:rPr>
          <w:rFonts w:ascii="Tahoma" w:hAnsi="Tahoma" w:cs="Tahoma"/>
          <w:szCs w:val="20"/>
        </w:rPr>
        <w:t xml:space="preserve"> ЦОД Заказчика </w:t>
      </w:r>
      <w:r w:rsidRPr="004D3F56">
        <w:rPr>
          <w:rFonts w:ascii="Tahoma" w:hAnsi="Tahoma" w:cs="Tahoma"/>
          <w:szCs w:val="20"/>
        </w:rPr>
        <w:t>по протоколу FC.</w:t>
      </w:r>
      <w:r w:rsidR="006824D8" w:rsidRPr="004D3F56">
        <w:rPr>
          <w:rFonts w:ascii="Tahoma" w:hAnsi="Tahoma" w:cs="Tahoma"/>
          <w:szCs w:val="20"/>
        </w:rPr>
        <w:t xml:space="preserve"> Тип интерфейса </w:t>
      </w:r>
      <w:r w:rsidR="006824D8" w:rsidRPr="004D3F56">
        <w:rPr>
          <w:rFonts w:ascii="Tahoma" w:hAnsi="Tahoma" w:cs="Tahoma"/>
          <w:szCs w:val="20"/>
          <w:lang w:val="en-US"/>
        </w:rPr>
        <w:t>SFP</w:t>
      </w:r>
      <w:r w:rsidR="0050708B" w:rsidRPr="004D3F56">
        <w:rPr>
          <w:rFonts w:ascii="Tahoma" w:hAnsi="Tahoma" w:cs="Tahoma"/>
          <w:szCs w:val="20"/>
        </w:rPr>
        <w:t>+</w:t>
      </w:r>
      <w:r w:rsidR="006824D8" w:rsidRPr="004D3F56">
        <w:rPr>
          <w:rFonts w:ascii="Tahoma" w:hAnsi="Tahoma" w:cs="Tahoma"/>
          <w:szCs w:val="20"/>
        </w:rPr>
        <w:t>.</w:t>
      </w:r>
    </w:p>
    <w:p w14:paraId="44E9CB15" w14:textId="1D427500" w:rsidR="00236EE8" w:rsidRPr="007525F0" w:rsidRDefault="00236EE8" w:rsidP="000D5909">
      <w:pPr>
        <w:pStyle w:val="affff4"/>
        <w:numPr>
          <w:ilvl w:val="2"/>
          <w:numId w:val="18"/>
        </w:numPr>
        <w:spacing w:before="120" w:after="120" w:line="276" w:lineRule="auto"/>
        <w:ind w:left="1276" w:right="425" w:hanging="851"/>
        <w:rPr>
          <w:rFonts w:ascii="Tahoma" w:hAnsi="Tahoma" w:cs="Tahoma"/>
          <w:szCs w:val="20"/>
        </w:rPr>
      </w:pPr>
      <w:r w:rsidRPr="007525F0">
        <w:rPr>
          <w:rFonts w:ascii="Tahoma" w:hAnsi="Tahoma" w:cs="Tahoma"/>
          <w:szCs w:val="20"/>
        </w:rPr>
        <w:t xml:space="preserve">Подключение </w:t>
      </w:r>
      <w:r w:rsidR="004D3F56" w:rsidRPr="00C27500">
        <w:rPr>
          <w:rFonts w:ascii="Tahoma" w:hAnsi="Tahoma" w:cs="Tahoma"/>
          <w:szCs w:val="20"/>
          <w:lang w:val="en-US"/>
        </w:rPr>
        <w:t>HBA</w:t>
      </w:r>
      <w:r w:rsidR="004D3F56" w:rsidRPr="00C27500">
        <w:rPr>
          <w:rFonts w:ascii="Tahoma" w:hAnsi="Tahoma" w:cs="Tahoma"/>
          <w:szCs w:val="20"/>
        </w:rPr>
        <w:t xml:space="preserve"> </w:t>
      </w:r>
      <w:r w:rsidR="00B01E19" w:rsidRPr="007525F0">
        <w:rPr>
          <w:rFonts w:ascii="Tahoma" w:hAnsi="Tahoma" w:cs="Tahoma"/>
          <w:szCs w:val="20"/>
        </w:rPr>
        <w:t>сервер</w:t>
      </w:r>
      <w:r w:rsidR="004D3F56">
        <w:rPr>
          <w:rFonts w:ascii="Tahoma" w:hAnsi="Tahoma" w:cs="Tahoma"/>
          <w:szCs w:val="20"/>
        </w:rPr>
        <w:t xml:space="preserve">ов </w:t>
      </w:r>
      <w:r w:rsidRPr="007525F0">
        <w:rPr>
          <w:rFonts w:ascii="Tahoma" w:hAnsi="Tahoma" w:cs="Tahoma"/>
          <w:szCs w:val="20"/>
        </w:rPr>
        <w:t xml:space="preserve">к </w:t>
      </w:r>
      <w:r w:rsidR="00F67DB1" w:rsidRPr="007525F0">
        <w:rPr>
          <w:rFonts w:ascii="Tahoma" w:hAnsi="Tahoma" w:cs="Tahoma"/>
          <w:szCs w:val="20"/>
        </w:rPr>
        <w:t>СХД</w:t>
      </w:r>
      <w:r w:rsidR="009B30A0" w:rsidRPr="004D3F56">
        <w:rPr>
          <w:rFonts w:ascii="Tahoma" w:hAnsi="Tahoma" w:cs="Tahoma"/>
          <w:szCs w:val="20"/>
        </w:rPr>
        <w:t xml:space="preserve">/к </w:t>
      </w:r>
      <w:r w:rsidR="009B30A0" w:rsidRPr="004D3F56">
        <w:rPr>
          <w:rFonts w:ascii="Tahoma" w:hAnsi="Tahoma" w:cs="Tahoma"/>
          <w:szCs w:val="20"/>
          <w:lang w:val="en-US"/>
        </w:rPr>
        <w:t>SAN</w:t>
      </w:r>
      <w:r w:rsidR="009B30A0">
        <w:rPr>
          <w:rFonts w:ascii="Tahoma" w:hAnsi="Tahoma" w:cs="Tahoma"/>
          <w:szCs w:val="20"/>
        </w:rPr>
        <w:t>-коммутаторам уровня доступа</w:t>
      </w:r>
      <w:r w:rsidR="009B30A0" w:rsidRPr="004D3F56">
        <w:rPr>
          <w:rFonts w:ascii="Tahoma" w:hAnsi="Tahoma" w:cs="Tahoma"/>
          <w:szCs w:val="20"/>
        </w:rPr>
        <w:t xml:space="preserve"> ЦОД Заказчика</w:t>
      </w:r>
      <w:r w:rsidRPr="007525F0">
        <w:rPr>
          <w:rFonts w:ascii="Tahoma" w:hAnsi="Tahoma" w:cs="Tahoma"/>
          <w:szCs w:val="20"/>
        </w:rPr>
        <w:t xml:space="preserve"> выполняется с помощью </w:t>
      </w:r>
      <w:proofErr w:type="spellStart"/>
      <w:r w:rsidRPr="007525F0">
        <w:rPr>
          <w:rFonts w:ascii="Tahoma" w:hAnsi="Tahoma" w:cs="Tahoma"/>
          <w:szCs w:val="20"/>
        </w:rPr>
        <w:t>многомодовых</w:t>
      </w:r>
      <w:proofErr w:type="spellEnd"/>
      <w:r w:rsidRPr="007525F0">
        <w:rPr>
          <w:rFonts w:ascii="Tahoma" w:hAnsi="Tahoma" w:cs="Tahoma"/>
          <w:szCs w:val="20"/>
        </w:rPr>
        <w:t xml:space="preserve"> оптических </w:t>
      </w:r>
      <w:proofErr w:type="spellStart"/>
      <w:r w:rsidRPr="007525F0">
        <w:rPr>
          <w:rFonts w:ascii="Tahoma" w:hAnsi="Tahoma" w:cs="Tahoma"/>
          <w:szCs w:val="20"/>
        </w:rPr>
        <w:t>патч</w:t>
      </w:r>
      <w:proofErr w:type="spellEnd"/>
      <w:r w:rsidRPr="007525F0">
        <w:rPr>
          <w:rFonts w:ascii="Tahoma" w:hAnsi="Tahoma" w:cs="Tahoma"/>
          <w:szCs w:val="20"/>
        </w:rPr>
        <w:t>-кордов ММ класса ОМ3 или OM4 с разъемами LC-LC длиной 2 или 3м.</w:t>
      </w:r>
    </w:p>
    <w:p w14:paraId="653B68FB" w14:textId="77777777" w:rsidR="004C6101" w:rsidRPr="000F73F6" w:rsidRDefault="004C6101" w:rsidP="004C6101">
      <w:pPr>
        <w:pStyle w:val="Heading2Numbered"/>
        <w:numPr>
          <w:ilvl w:val="1"/>
          <w:numId w:val="18"/>
        </w:numPr>
        <w:ind w:left="1276" w:hanging="850"/>
        <w:rPr>
          <w:rFonts w:ascii="Tahoma" w:hAnsi="Tahoma" w:cs="Tahoma"/>
          <w:bCs w:val="0"/>
          <w:sz w:val="20"/>
          <w:szCs w:val="20"/>
          <w:lang w:eastAsia="en-US"/>
        </w:rPr>
      </w:pPr>
      <w:bookmarkStart w:id="114" w:name="_Toc173509154"/>
      <w:r w:rsidRPr="000F73F6">
        <w:rPr>
          <w:rFonts w:ascii="Tahoma" w:hAnsi="Tahoma" w:cs="Tahoma"/>
          <w:bCs w:val="0"/>
          <w:sz w:val="20"/>
          <w:szCs w:val="20"/>
          <w:lang w:eastAsia="en-US"/>
        </w:rPr>
        <w:lastRenderedPageBreak/>
        <w:t>Требования к монтажу и подключению</w:t>
      </w:r>
      <w:bookmarkEnd w:id="114"/>
    </w:p>
    <w:p w14:paraId="333746F7" w14:textId="1405514D" w:rsidR="004C6101" w:rsidRDefault="004C6101" w:rsidP="004C6101">
      <w:pPr>
        <w:pStyle w:val="affff4"/>
        <w:numPr>
          <w:ilvl w:val="2"/>
          <w:numId w:val="18"/>
        </w:numPr>
        <w:spacing w:before="120" w:line="276" w:lineRule="auto"/>
        <w:ind w:left="1276" w:right="425" w:hanging="851"/>
        <w:rPr>
          <w:rFonts w:ascii="Tahoma" w:hAnsi="Tahoma" w:cs="Tahoma"/>
          <w:szCs w:val="20"/>
        </w:rPr>
      </w:pPr>
      <w:r w:rsidRPr="007C3A19">
        <w:rPr>
          <w:rFonts w:ascii="Tahoma" w:hAnsi="Tahoma" w:cs="Tahoma"/>
          <w:szCs w:val="20"/>
        </w:rPr>
        <w:t>Монтаж серверов, реализуемых в рамках настоящих ФТТ, должен выполняться в свободные юниты серверной стойки 19”</w:t>
      </w:r>
      <w:r w:rsidR="00D9487B" w:rsidRPr="00D9487B">
        <w:rPr>
          <w:rFonts w:ascii="Tahoma" w:hAnsi="Tahoma" w:cs="Tahoma"/>
          <w:szCs w:val="20"/>
        </w:rPr>
        <w:t xml:space="preserve"> </w:t>
      </w:r>
      <w:r w:rsidR="00D9487B" w:rsidRPr="001E4957">
        <w:rPr>
          <w:rFonts w:ascii="Tahoma" w:hAnsi="Tahoma" w:cs="Tahoma"/>
          <w:szCs w:val="20"/>
        </w:rPr>
        <w:t>в ЦОД Заказчика</w:t>
      </w:r>
      <w:r w:rsidRPr="007C3A19">
        <w:rPr>
          <w:rFonts w:ascii="Tahoma" w:hAnsi="Tahoma" w:cs="Tahoma"/>
          <w:szCs w:val="20"/>
        </w:rPr>
        <w:t>. Свободны</w:t>
      </w:r>
      <w:r w:rsidR="00D9487B">
        <w:rPr>
          <w:rFonts w:ascii="Tahoma" w:hAnsi="Tahoma" w:cs="Tahoma"/>
          <w:szCs w:val="20"/>
        </w:rPr>
        <w:t>е юниты предоставляет Заказчик.</w:t>
      </w:r>
    </w:p>
    <w:p w14:paraId="6AAA4D24" w14:textId="0AC60E9F" w:rsidR="004C6101" w:rsidRPr="004C6101" w:rsidRDefault="004C6101" w:rsidP="004C6101">
      <w:pPr>
        <w:pStyle w:val="affff4"/>
        <w:numPr>
          <w:ilvl w:val="2"/>
          <w:numId w:val="18"/>
        </w:numPr>
        <w:spacing w:before="120" w:line="276" w:lineRule="auto"/>
        <w:ind w:left="1276" w:right="425" w:hanging="851"/>
        <w:rPr>
          <w:rFonts w:ascii="Tahoma" w:hAnsi="Tahoma" w:cs="Tahoma"/>
          <w:szCs w:val="20"/>
        </w:rPr>
      </w:pPr>
      <w:r w:rsidRPr="004C6101">
        <w:rPr>
          <w:rFonts w:ascii="Tahoma" w:hAnsi="Tahoma" w:cs="Tahoma"/>
          <w:szCs w:val="20"/>
        </w:rPr>
        <w:t xml:space="preserve">Подключение серверов к ЛВС </w:t>
      </w:r>
      <w:r w:rsidR="00D9487B">
        <w:rPr>
          <w:rFonts w:ascii="Tahoma" w:hAnsi="Tahoma" w:cs="Tahoma"/>
          <w:szCs w:val="20"/>
        </w:rPr>
        <w:t xml:space="preserve">ЦОД </w:t>
      </w:r>
      <w:r w:rsidR="00D9487B" w:rsidRPr="001E4957">
        <w:rPr>
          <w:rFonts w:ascii="Tahoma" w:hAnsi="Tahoma" w:cs="Tahoma"/>
          <w:szCs w:val="20"/>
        </w:rPr>
        <w:t xml:space="preserve">Заказчика </w:t>
      </w:r>
      <w:r w:rsidRPr="004C6101">
        <w:rPr>
          <w:rFonts w:ascii="Tahoma" w:hAnsi="Tahoma" w:cs="Tahoma"/>
          <w:szCs w:val="20"/>
        </w:rPr>
        <w:t xml:space="preserve">должно выполняться в </w:t>
      </w:r>
      <w:r w:rsidRPr="004C6101">
        <w:rPr>
          <w:rFonts w:ascii="Tahoma" w:hAnsi="Tahoma" w:cs="Tahoma"/>
          <w:szCs w:val="20"/>
          <w:lang w:val="en-US"/>
        </w:rPr>
        <w:t>Ethernet</w:t>
      </w:r>
      <w:r w:rsidRPr="004C6101">
        <w:rPr>
          <w:rFonts w:ascii="Tahoma" w:hAnsi="Tahoma" w:cs="Tahoma"/>
          <w:szCs w:val="20"/>
        </w:rPr>
        <w:t>-коммутаторы</w:t>
      </w:r>
      <w:r w:rsidR="002C0CC3">
        <w:rPr>
          <w:rFonts w:ascii="Tahoma" w:hAnsi="Tahoma" w:cs="Tahoma"/>
          <w:szCs w:val="20"/>
        </w:rPr>
        <w:t xml:space="preserve"> с </w:t>
      </w:r>
      <w:r w:rsidR="002C0CC3" w:rsidRPr="00D67690">
        <w:rPr>
          <w:rFonts w:ascii="Tahoma" w:hAnsi="Tahoma" w:cs="Tahoma"/>
          <w:color w:val="000000"/>
        </w:rPr>
        <w:t>SFP+</w:t>
      </w:r>
      <w:r w:rsidR="002C0CC3">
        <w:rPr>
          <w:rFonts w:ascii="Tahoma" w:hAnsi="Tahoma" w:cs="Tahoma"/>
          <w:color w:val="000000"/>
        </w:rPr>
        <w:t xml:space="preserve"> портами</w:t>
      </w:r>
      <w:r w:rsidRPr="004C6101">
        <w:rPr>
          <w:rFonts w:ascii="Tahoma" w:hAnsi="Tahoma" w:cs="Tahoma"/>
          <w:szCs w:val="20"/>
        </w:rPr>
        <w:t xml:space="preserve"> </w:t>
      </w:r>
      <w:r w:rsidR="009A092D">
        <w:rPr>
          <w:rFonts w:ascii="Tahoma" w:hAnsi="Tahoma" w:cs="Tahoma"/>
          <w:szCs w:val="20"/>
        </w:rPr>
        <w:t>уровня доступа</w:t>
      </w:r>
      <w:r w:rsidR="00D9487B" w:rsidRPr="00D9487B">
        <w:rPr>
          <w:rFonts w:ascii="Tahoma" w:hAnsi="Tahoma" w:cs="Tahoma"/>
          <w:szCs w:val="20"/>
        </w:rPr>
        <w:t xml:space="preserve"> </w:t>
      </w:r>
      <w:r w:rsidR="00D9487B" w:rsidRPr="001E4957">
        <w:rPr>
          <w:rFonts w:ascii="Tahoma" w:hAnsi="Tahoma" w:cs="Tahoma"/>
          <w:szCs w:val="20"/>
        </w:rPr>
        <w:t>СФ ЦОД в соответствии с реализованной на площадке Заказчика топологией СПД</w:t>
      </w:r>
      <w:r w:rsidRPr="004C6101">
        <w:rPr>
          <w:rFonts w:ascii="Tahoma" w:hAnsi="Tahoma" w:cs="Tahoma"/>
          <w:szCs w:val="20"/>
        </w:rPr>
        <w:t xml:space="preserve">. Заказчик располагает необходимым количеством портов доступа </w:t>
      </w:r>
      <w:r w:rsidRPr="004C6101">
        <w:rPr>
          <w:rFonts w:ascii="Tahoma" w:hAnsi="Tahoma" w:cs="Tahoma"/>
          <w:szCs w:val="20"/>
          <w:lang w:val="en-US"/>
        </w:rPr>
        <w:t>Ethernet</w:t>
      </w:r>
      <w:r w:rsidR="002C0CC3">
        <w:rPr>
          <w:rFonts w:ascii="Tahoma" w:hAnsi="Tahoma" w:cs="Tahoma"/>
          <w:szCs w:val="20"/>
        </w:rPr>
        <w:t xml:space="preserve"> </w:t>
      </w:r>
      <w:r w:rsidR="002C0CC3" w:rsidRPr="00D67690">
        <w:rPr>
          <w:rFonts w:ascii="Tahoma" w:hAnsi="Tahoma" w:cs="Tahoma"/>
          <w:color w:val="000000"/>
        </w:rPr>
        <w:t>SFP+</w:t>
      </w:r>
      <w:r w:rsidRPr="004C6101">
        <w:rPr>
          <w:rFonts w:ascii="Tahoma" w:hAnsi="Tahoma" w:cs="Tahoma"/>
          <w:szCs w:val="20"/>
        </w:rPr>
        <w:t xml:space="preserve"> в коммутато</w:t>
      </w:r>
      <w:r w:rsidR="007176D9">
        <w:rPr>
          <w:rFonts w:ascii="Tahoma" w:hAnsi="Tahoma" w:cs="Tahoma"/>
          <w:szCs w:val="20"/>
        </w:rPr>
        <w:t xml:space="preserve">рах </w:t>
      </w:r>
      <w:r w:rsidR="009A092D">
        <w:rPr>
          <w:rFonts w:ascii="Tahoma" w:hAnsi="Tahoma" w:cs="Tahoma"/>
          <w:szCs w:val="20"/>
        </w:rPr>
        <w:t>уровня доступа</w:t>
      </w:r>
      <w:r w:rsidR="00D9487B" w:rsidRPr="00D9487B">
        <w:rPr>
          <w:rFonts w:ascii="Tahoma" w:hAnsi="Tahoma" w:cs="Tahoma"/>
          <w:szCs w:val="20"/>
        </w:rPr>
        <w:t xml:space="preserve"> </w:t>
      </w:r>
      <w:r w:rsidR="00D9487B" w:rsidRPr="001E4957">
        <w:rPr>
          <w:rFonts w:ascii="Tahoma" w:hAnsi="Tahoma" w:cs="Tahoma"/>
          <w:szCs w:val="20"/>
        </w:rPr>
        <w:t>СФ ЦОД</w:t>
      </w:r>
      <w:r w:rsidR="007176D9">
        <w:rPr>
          <w:rFonts w:ascii="Tahoma" w:hAnsi="Tahoma" w:cs="Tahoma"/>
          <w:szCs w:val="20"/>
        </w:rPr>
        <w:t>.</w:t>
      </w:r>
    </w:p>
    <w:p w14:paraId="2B13CEB8" w14:textId="02FE50A2" w:rsidR="00D9487B" w:rsidRDefault="00D9487B" w:rsidP="004C6101">
      <w:pPr>
        <w:pStyle w:val="affff4"/>
        <w:numPr>
          <w:ilvl w:val="2"/>
          <w:numId w:val="18"/>
        </w:numPr>
        <w:spacing w:before="120" w:line="276" w:lineRule="auto"/>
        <w:ind w:left="1276" w:right="425" w:hanging="851"/>
        <w:rPr>
          <w:rFonts w:ascii="Tahoma" w:hAnsi="Tahoma" w:cs="Tahoma"/>
          <w:szCs w:val="20"/>
        </w:rPr>
      </w:pPr>
      <w:r w:rsidRPr="00D9487B">
        <w:rPr>
          <w:rFonts w:ascii="Tahoma" w:hAnsi="Tahoma" w:cs="Tahoma"/>
          <w:szCs w:val="20"/>
        </w:rPr>
        <w:t xml:space="preserve">Подключение </w:t>
      </w:r>
      <w:r w:rsidR="00CC1AB1">
        <w:rPr>
          <w:rFonts w:ascii="Tahoma" w:hAnsi="Tahoma" w:cs="Tahoma"/>
          <w:szCs w:val="20"/>
          <w:lang w:val="en-US"/>
        </w:rPr>
        <w:t>FC</w:t>
      </w:r>
      <w:r w:rsidR="00CC1AB1">
        <w:rPr>
          <w:rFonts w:ascii="Tahoma" w:hAnsi="Tahoma" w:cs="Tahoma"/>
          <w:szCs w:val="20"/>
        </w:rPr>
        <w:t>-</w:t>
      </w:r>
      <w:r w:rsidR="00CC1AB1">
        <w:rPr>
          <w:rFonts w:ascii="Tahoma" w:hAnsi="Tahoma" w:cs="Tahoma"/>
          <w:szCs w:val="20"/>
          <w:lang w:val="en-US"/>
        </w:rPr>
        <w:t>HBA</w:t>
      </w:r>
      <w:r w:rsidR="00CC1AB1" w:rsidRPr="00CC1AB1">
        <w:rPr>
          <w:rFonts w:ascii="Tahoma" w:hAnsi="Tahoma" w:cs="Tahoma"/>
          <w:szCs w:val="20"/>
        </w:rPr>
        <w:t xml:space="preserve"> </w:t>
      </w:r>
      <w:r w:rsidR="00CC1AB1">
        <w:rPr>
          <w:rFonts w:ascii="Tahoma" w:hAnsi="Tahoma" w:cs="Tahoma"/>
          <w:szCs w:val="20"/>
        </w:rPr>
        <w:t xml:space="preserve">серверов </w:t>
      </w:r>
      <w:r w:rsidRPr="00D9487B">
        <w:rPr>
          <w:rFonts w:ascii="Tahoma" w:hAnsi="Tahoma" w:cs="Tahoma"/>
          <w:szCs w:val="20"/>
        </w:rPr>
        <w:t xml:space="preserve">должно выполняться в </w:t>
      </w:r>
      <w:r w:rsidR="00CC1AB1">
        <w:rPr>
          <w:rFonts w:ascii="Tahoma" w:hAnsi="Tahoma" w:cs="Tahoma"/>
          <w:szCs w:val="20"/>
          <w:lang w:val="en-US"/>
        </w:rPr>
        <w:t>FC</w:t>
      </w:r>
      <w:r w:rsidR="00CC1AB1" w:rsidRPr="00CC1AB1">
        <w:rPr>
          <w:rFonts w:ascii="Tahoma" w:hAnsi="Tahoma" w:cs="Tahoma"/>
          <w:szCs w:val="20"/>
        </w:rPr>
        <w:t>-</w:t>
      </w:r>
      <w:r w:rsidR="00CC1AB1">
        <w:rPr>
          <w:rFonts w:ascii="Tahoma" w:hAnsi="Tahoma" w:cs="Tahoma"/>
          <w:szCs w:val="20"/>
        </w:rPr>
        <w:t>порты СХД</w:t>
      </w:r>
      <w:r w:rsidRPr="00D9487B">
        <w:rPr>
          <w:rFonts w:ascii="Tahoma" w:hAnsi="Tahoma" w:cs="Tahoma"/>
          <w:szCs w:val="20"/>
        </w:rPr>
        <w:t>/к</w:t>
      </w:r>
      <w:r w:rsidR="00CC1AB1">
        <w:rPr>
          <w:rFonts w:ascii="Tahoma" w:hAnsi="Tahoma" w:cs="Tahoma"/>
          <w:szCs w:val="20"/>
        </w:rPr>
        <w:t>оммутаторов</w:t>
      </w:r>
      <w:r w:rsidRPr="00D9487B">
        <w:rPr>
          <w:rFonts w:ascii="Tahoma" w:hAnsi="Tahoma" w:cs="Tahoma"/>
          <w:szCs w:val="20"/>
        </w:rPr>
        <w:t xml:space="preserve"> </w:t>
      </w:r>
      <w:r w:rsidR="00CC1AB1">
        <w:rPr>
          <w:rFonts w:ascii="Tahoma" w:hAnsi="Tahoma" w:cs="Tahoma"/>
          <w:szCs w:val="20"/>
        </w:rPr>
        <w:t xml:space="preserve">доступа </w:t>
      </w:r>
      <w:r w:rsidRPr="00D9487B">
        <w:rPr>
          <w:rFonts w:ascii="Tahoma" w:hAnsi="Tahoma" w:cs="Tahoma"/>
          <w:szCs w:val="20"/>
        </w:rPr>
        <w:t xml:space="preserve">SAN ЦОД Заказчика. Заказчик располагает необходимым количеством портов FC в </w:t>
      </w:r>
      <w:r w:rsidR="008D487C">
        <w:rPr>
          <w:rFonts w:ascii="Tahoma" w:hAnsi="Tahoma" w:cs="Tahoma"/>
          <w:szCs w:val="20"/>
        </w:rPr>
        <w:t>СХД</w:t>
      </w:r>
      <w:r w:rsidRPr="00D9487B">
        <w:rPr>
          <w:rFonts w:ascii="Tahoma" w:hAnsi="Tahoma" w:cs="Tahoma"/>
          <w:szCs w:val="20"/>
        </w:rPr>
        <w:t>/в коммутаторах SAN ЦОД.</w:t>
      </w:r>
    </w:p>
    <w:p w14:paraId="17095C37" w14:textId="13C78FD0" w:rsidR="004C6101" w:rsidRPr="004C6101" w:rsidRDefault="004C6101" w:rsidP="004C6101">
      <w:pPr>
        <w:pStyle w:val="affff4"/>
        <w:numPr>
          <w:ilvl w:val="2"/>
          <w:numId w:val="18"/>
        </w:numPr>
        <w:spacing w:before="120" w:line="276" w:lineRule="auto"/>
        <w:ind w:left="1276" w:right="425" w:hanging="851"/>
        <w:rPr>
          <w:rFonts w:ascii="Tahoma" w:hAnsi="Tahoma" w:cs="Tahoma"/>
          <w:szCs w:val="20"/>
        </w:rPr>
      </w:pPr>
      <w:r w:rsidRPr="004C6101">
        <w:rPr>
          <w:rFonts w:ascii="Tahoma" w:hAnsi="Tahoma" w:cs="Tahoma"/>
          <w:szCs w:val="20"/>
        </w:rPr>
        <w:t xml:space="preserve">Подключение оборудования к сети электроснабжения </w:t>
      </w:r>
      <w:r w:rsidR="00FA4C4B" w:rsidRPr="00E63059">
        <w:rPr>
          <w:rFonts w:ascii="Tahoma" w:hAnsi="Tahoma" w:cs="Tahoma"/>
          <w:szCs w:val="20"/>
        </w:rPr>
        <w:t>ЦОД Заказчика</w:t>
      </w:r>
      <w:r w:rsidR="00FA4C4B" w:rsidRPr="00A17FF8">
        <w:rPr>
          <w:rFonts w:ascii="Tahoma" w:hAnsi="Tahoma" w:cs="Tahoma"/>
          <w:szCs w:val="20"/>
        </w:rPr>
        <w:t xml:space="preserve"> </w:t>
      </w:r>
      <w:r w:rsidRPr="004C6101">
        <w:rPr>
          <w:rFonts w:ascii="Tahoma" w:hAnsi="Tahoma" w:cs="Tahoma"/>
          <w:szCs w:val="20"/>
        </w:rPr>
        <w:t>должно выполняться в распределители электропитания (БРП/PDU) в пределах серверного шкафа. Заказчик располагает необходимым количеством розеток для подключения оборудования и резервом мощности</w:t>
      </w:r>
      <w:r w:rsidR="00FA4C4B" w:rsidRPr="00FA4C4B">
        <w:rPr>
          <w:rFonts w:ascii="Tahoma" w:hAnsi="Tahoma" w:cs="Tahoma"/>
          <w:szCs w:val="20"/>
        </w:rPr>
        <w:t xml:space="preserve"> </w:t>
      </w:r>
      <w:r w:rsidR="00FA4C4B" w:rsidRPr="00E63059">
        <w:rPr>
          <w:rFonts w:ascii="Tahoma" w:hAnsi="Tahoma" w:cs="Tahoma"/>
          <w:szCs w:val="20"/>
        </w:rPr>
        <w:t>СЭ ЦОД</w:t>
      </w:r>
      <w:r w:rsidRPr="004C6101">
        <w:rPr>
          <w:rFonts w:ascii="Tahoma" w:hAnsi="Tahoma" w:cs="Tahoma"/>
          <w:szCs w:val="20"/>
        </w:rPr>
        <w:t>.</w:t>
      </w:r>
    </w:p>
    <w:p w14:paraId="7A3CF116" w14:textId="58AB01D1" w:rsidR="00C22035" w:rsidRPr="007D720E" w:rsidRDefault="00FF32BE" w:rsidP="00CB3E2B">
      <w:pPr>
        <w:pStyle w:val="Heading1Numbered"/>
        <w:numPr>
          <w:ilvl w:val="0"/>
          <w:numId w:val="21"/>
        </w:numPr>
        <w:spacing w:before="240"/>
        <w:ind w:left="283" w:hanging="425"/>
        <w:rPr>
          <w:rFonts w:ascii="Tahoma" w:hAnsi="Tahoma" w:cs="Tahoma"/>
          <w:sz w:val="22"/>
          <w:szCs w:val="22"/>
        </w:rPr>
      </w:pPr>
      <w:bookmarkStart w:id="115" w:name="_Toc173509155"/>
      <w:bookmarkEnd w:id="76"/>
      <w:r w:rsidRPr="007D720E">
        <w:rPr>
          <w:rFonts w:ascii="Tahoma" w:hAnsi="Tahoma" w:cs="Tahoma"/>
          <w:sz w:val="22"/>
          <w:szCs w:val="22"/>
        </w:rPr>
        <w:t>Т</w:t>
      </w:r>
      <w:r w:rsidR="00C22035" w:rsidRPr="007D720E">
        <w:rPr>
          <w:rFonts w:ascii="Tahoma" w:hAnsi="Tahoma" w:cs="Tahoma"/>
          <w:sz w:val="22"/>
          <w:szCs w:val="22"/>
        </w:rPr>
        <w:t xml:space="preserve">ребования к </w:t>
      </w:r>
      <w:r w:rsidR="00680F2E" w:rsidRPr="00740E79">
        <w:rPr>
          <w:rFonts w:ascii="Tahoma" w:hAnsi="Tahoma" w:cs="Tahoma"/>
          <w:sz w:val="22"/>
          <w:szCs w:val="22"/>
        </w:rPr>
        <w:t>сервер</w:t>
      </w:r>
      <w:r w:rsidR="00680F2E">
        <w:rPr>
          <w:rFonts w:ascii="Tahoma" w:hAnsi="Tahoma" w:cs="Tahoma"/>
          <w:sz w:val="22"/>
          <w:szCs w:val="22"/>
        </w:rPr>
        <w:t>ному оборудованию</w:t>
      </w:r>
      <w:bookmarkEnd w:id="115"/>
    </w:p>
    <w:p w14:paraId="0EF9D00F" w14:textId="4DAA9A16" w:rsidR="006475C1" w:rsidRPr="007D720E" w:rsidRDefault="00D8177C" w:rsidP="0003303B">
      <w:pPr>
        <w:pStyle w:val="Heading2Numbered"/>
        <w:numPr>
          <w:ilvl w:val="1"/>
          <w:numId w:val="21"/>
        </w:numPr>
        <w:ind w:left="1134" w:hanging="708"/>
        <w:rPr>
          <w:rFonts w:ascii="Tahoma" w:hAnsi="Tahoma" w:cs="Tahoma"/>
          <w:sz w:val="20"/>
          <w:szCs w:val="20"/>
        </w:rPr>
      </w:pPr>
      <w:bookmarkStart w:id="116" w:name="_Toc173509156"/>
      <w:r w:rsidRPr="007D720E">
        <w:rPr>
          <w:rFonts w:ascii="Tahoma" w:hAnsi="Tahoma" w:cs="Tahoma"/>
          <w:sz w:val="20"/>
          <w:szCs w:val="20"/>
        </w:rPr>
        <w:t xml:space="preserve">Общие требования </w:t>
      </w:r>
      <w:r w:rsidR="001B3860">
        <w:rPr>
          <w:rFonts w:ascii="Tahoma" w:hAnsi="Tahoma" w:cs="Tahoma"/>
          <w:sz w:val="20"/>
          <w:szCs w:val="20"/>
        </w:rPr>
        <w:t>к оборудованию</w:t>
      </w:r>
      <w:bookmarkEnd w:id="116"/>
    </w:p>
    <w:p w14:paraId="1BCF49C1" w14:textId="12C7CADD" w:rsidR="0066025A" w:rsidRPr="007D720E" w:rsidRDefault="0066025A" w:rsidP="0003303B">
      <w:pPr>
        <w:pStyle w:val="NN"/>
        <w:numPr>
          <w:ilvl w:val="2"/>
          <w:numId w:val="16"/>
        </w:numPr>
        <w:rPr>
          <w:rFonts w:ascii="Tahoma" w:eastAsia="Times New Roman" w:hAnsi="Tahoma" w:cs="Tahoma"/>
          <w:sz w:val="20"/>
          <w:szCs w:val="20"/>
        </w:rPr>
      </w:pPr>
      <w:r w:rsidRPr="007D720E">
        <w:rPr>
          <w:rFonts w:ascii="Tahoma" w:eastAsia="Times New Roman" w:hAnsi="Tahoma" w:cs="Tahoma"/>
          <w:sz w:val="20"/>
          <w:szCs w:val="20"/>
        </w:rPr>
        <w:t>Оборудование должно</w:t>
      </w:r>
      <w:r w:rsidR="000D36DE" w:rsidRPr="007D720E">
        <w:rPr>
          <w:rFonts w:ascii="Tahoma" w:eastAsia="Times New Roman" w:hAnsi="Tahoma" w:cs="Tahoma"/>
          <w:sz w:val="20"/>
          <w:szCs w:val="20"/>
        </w:rPr>
        <w:t xml:space="preserve"> отвечать требованиям технических регламентов Российской Федерации в сфере безопасности и</w:t>
      </w:r>
      <w:r w:rsidRPr="007D720E">
        <w:rPr>
          <w:rFonts w:ascii="Tahoma" w:eastAsia="Times New Roman" w:hAnsi="Tahoma" w:cs="Tahoma"/>
          <w:sz w:val="20"/>
          <w:szCs w:val="20"/>
        </w:rPr>
        <w:t xml:space="preserve"> </w:t>
      </w:r>
      <w:r w:rsidR="000D36DE" w:rsidRPr="007D720E">
        <w:rPr>
          <w:rFonts w:ascii="Tahoma" w:eastAsia="Times New Roman" w:hAnsi="Tahoma" w:cs="Tahoma"/>
          <w:sz w:val="20"/>
          <w:szCs w:val="20"/>
        </w:rPr>
        <w:t xml:space="preserve">совместимости технических средств и </w:t>
      </w:r>
      <w:r w:rsidRPr="007D720E">
        <w:rPr>
          <w:rFonts w:ascii="Tahoma" w:eastAsia="Times New Roman" w:hAnsi="Tahoma" w:cs="Tahoma"/>
          <w:sz w:val="20"/>
          <w:szCs w:val="20"/>
        </w:rPr>
        <w:t>сопровождаться сертификатами соответствия.</w:t>
      </w:r>
    </w:p>
    <w:p w14:paraId="7A4D23FD" w14:textId="6DF00537" w:rsidR="0066025A" w:rsidRDefault="0014235B" w:rsidP="0003303B">
      <w:pPr>
        <w:pStyle w:val="NN"/>
        <w:numPr>
          <w:ilvl w:val="2"/>
          <w:numId w:val="16"/>
        </w:numPr>
        <w:rPr>
          <w:rFonts w:ascii="Tahoma" w:eastAsia="Times New Roman" w:hAnsi="Tahoma" w:cs="Tahoma"/>
          <w:sz w:val="20"/>
          <w:szCs w:val="20"/>
        </w:rPr>
      </w:pPr>
      <w:r w:rsidRPr="00DC2379">
        <w:rPr>
          <w:rFonts w:ascii="Tahoma" w:eastAsia="Times New Roman" w:hAnsi="Tahoma" w:cs="Tahoma"/>
          <w:sz w:val="20"/>
          <w:szCs w:val="20"/>
        </w:rPr>
        <w:t>Оборудование должно быть новым</w:t>
      </w:r>
      <w:r w:rsidR="00934348" w:rsidRPr="00A17FF8">
        <w:rPr>
          <w:rFonts w:ascii="Tahoma" w:hAnsi="Tahoma" w:cs="Tahoma"/>
          <w:sz w:val="20"/>
          <w:szCs w:val="20"/>
        </w:rPr>
        <w:t>, неиспользованным ранее</w:t>
      </w:r>
      <w:r w:rsidR="00934348">
        <w:rPr>
          <w:rFonts w:ascii="Tahoma" w:hAnsi="Tahoma" w:cs="Tahoma"/>
          <w:sz w:val="20"/>
          <w:szCs w:val="20"/>
        </w:rPr>
        <w:t>, н</w:t>
      </w:r>
      <w:r w:rsidR="0066025A" w:rsidRPr="00DC2379">
        <w:rPr>
          <w:rFonts w:ascii="Tahoma" w:eastAsia="Times New Roman" w:hAnsi="Tahoma" w:cs="Tahoma"/>
          <w:sz w:val="20"/>
          <w:szCs w:val="20"/>
        </w:rPr>
        <w:t>е допускается поставка выставочных образцов, а также оборудования, собранного из восстановленных узлов и агрегатов.</w:t>
      </w:r>
    </w:p>
    <w:p w14:paraId="2C04EF57" w14:textId="55684849" w:rsidR="00AD411C" w:rsidRPr="00DC2379" w:rsidRDefault="00AD411C" w:rsidP="0003303B">
      <w:pPr>
        <w:pStyle w:val="NN"/>
        <w:numPr>
          <w:ilvl w:val="2"/>
          <w:numId w:val="16"/>
        </w:numPr>
        <w:rPr>
          <w:rFonts w:ascii="Tahoma" w:eastAsia="Times New Roman" w:hAnsi="Tahoma" w:cs="Tahoma"/>
          <w:sz w:val="20"/>
          <w:szCs w:val="20"/>
        </w:rPr>
      </w:pPr>
      <w:r w:rsidRPr="00A17FF8">
        <w:rPr>
          <w:rFonts w:ascii="Tahoma" w:hAnsi="Tahoma" w:cs="Tahoma"/>
          <w:sz w:val="20"/>
          <w:szCs w:val="20"/>
        </w:rPr>
        <w:t xml:space="preserve">Оборудование должно быть </w:t>
      </w:r>
      <w:r>
        <w:rPr>
          <w:rFonts w:ascii="Tahoma" w:hAnsi="Tahoma" w:cs="Tahoma"/>
          <w:sz w:val="20"/>
          <w:szCs w:val="20"/>
        </w:rPr>
        <w:t>изготовлено</w:t>
      </w:r>
      <w:r w:rsidRPr="00A17FF8">
        <w:rPr>
          <w:rFonts w:ascii="Tahoma" w:hAnsi="Tahoma" w:cs="Tahoma"/>
          <w:sz w:val="20"/>
          <w:szCs w:val="20"/>
        </w:rPr>
        <w:t xml:space="preserve"> серийно, протестирован</w:t>
      </w:r>
      <w:r>
        <w:rPr>
          <w:rFonts w:ascii="Tahoma" w:hAnsi="Tahoma" w:cs="Tahoma"/>
          <w:sz w:val="20"/>
          <w:szCs w:val="20"/>
        </w:rPr>
        <w:t>о</w:t>
      </w:r>
      <w:r w:rsidRPr="00A17FF8">
        <w:rPr>
          <w:rFonts w:ascii="Tahoma" w:hAnsi="Tahoma" w:cs="Tahoma"/>
          <w:sz w:val="20"/>
          <w:szCs w:val="20"/>
        </w:rPr>
        <w:t xml:space="preserve"> на заводах изготовителя и не должно входить в список оборудования, объявленного производителем к прекращению серийного производства в течение следующих 3 лет</w:t>
      </w:r>
      <w:r>
        <w:rPr>
          <w:rFonts w:ascii="Tahoma" w:hAnsi="Tahoma" w:cs="Tahoma"/>
          <w:sz w:val="20"/>
          <w:szCs w:val="20"/>
        </w:rPr>
        <w:t>.</w:t>
      </w:r>
    </w:p>
    <w:p w14:paraId="1EAE5599" w14:textId="7E706BB4" w:rsidR="00794BB6" w:rsidRPr="00DC2379" w:rsidRDefault="00794BB6" w:rsidP="00FC5446">
      <w:pPr>
        <w:pStyle w:val="NN"/>
        <w:numPr>
          <w:ilvl w:val="2"/>
          <w:numId w:val="16"/>
        </w:numPr>
        <w:rPr>
          <w:rFonts w:ascii="Tahoma" w:eastAsia="Times New Roman" w:hAnsi="Tahoma" w:cs="Tahoma"/>
          <w:sz w:val="20"/>
          <w:szCs w:val="20"/>
        </w:rPr>
      </w:pPr>
      <w:r w:rsidRPr="00DC2379">
        <w:rPr>
          <w:rFonts w:ascii="Tahoma" w:hAnsi="Tahoma" w:cs="Tahoma"/>
          <w:sz w:val="20"/>
          <w:szCs w:val="20"/>
        </w:rPr>
        <w:t xml:space="preserve">Оборудование </w:t>
      </w:r>
      <w:r w:rsidR="00F74EBB" w:rsidRPr="00DC2379">
        <w:rPr>
          <w:rFonts w:ascii="Tahoma" w:hAnsi="Tahoma" w:cs="Tahoma"/>
          <w:sz w:val="20"/>
          <w:szCs w:val="20"/>
        </w:rPr>
        <w:t>должно производиться серийно и иметь заводскую сборку на территории РФ</w:t>
      </w:r>
      <w:r w:rsidRPr="00DC2379">
        <w:rPr>
          <w:rFonts w:ascii="Tahoma" w:hAnsi="Tahoma" w:cs="Tahoma"/>
          <w:sz w:val="20"/>
          <w:szCs w:val="20"/>
        </w:rPr>
        <w:t>.</w:t>
      </w:r>
    </w:p>
    <w:p w14:paraId="39E0CDE1" w14:textId="77F863DB" w:rsidR="0012160A" w:rsidRPr="004653A0" w:rsidRDefault="00DC2379" w:rsidP="00FC5446">
      <w:pPr>
        <w:pStyle w:val="NN"/>
        <w:numPr>
          <w:ilvl w:val="2"/>
          <w:numId w:val="16"/>
        </w:numPr>
        <w:rPr>
          <w:rFonts w:ascii="Tahoma" w:eastAsia="Times New Roman" w:hAnsi="Tahoma" w:cs="Tahoma"/>
          <w:sz w:val="20"/>
          <w:szCs w:val="20"/>
        </w:rPr>
      </w:pPr>
      <w:r w:rsidRPr="004653A0">
        <w:rPr>
          <w:rFonts w:ascii="Tahoma" w:eastAsia="Times New Roman" w:hAnsi="Tahoma" w:cs="Tahoma"/>
          <w:sz w:val="20"/>
          <w:szCs w:val="20"/>
        </w:rPr>
        <w:t>Не допускается использо</w:t>
      </w:r>
      <w:r w:rsidR="004653A0" w:rsidRPr="004653A0">
        <w:rPr>
          <w:rFonts w:ascii="Tahoma" w:eastAsia="Times New Roman" w:hAnsi="Tahoma" w:cs="Tahoma"/>
          <w:sz w:val="20"/>
          <w:szCs w:val="20"/>
        </w:rPr>
        <w:t>вание</w:t>
      </w:r>
      <w:r w:rsidRPr="004653A0">
        <w:rPr>
          <w:rFonts w:ascii="Tahoma" w:eastAsia="Times New Roman" w:hAnsi="Tahoma" w:cs="Tahoma"/>
          <w:sz w:val="20"/>
          <w:szCs w:val="20"/>
        </w:rPr>
        <w:t xml:space="preserve"> </w:t>
      </w:r>
      <w:r w:rsidR="004653A0" w:rsidRPr="004653A0">
        <w:rPr>
          <w:rFonts w:ascii="Tahoma" w:eastAsia="Times New Roman" w:hAnsi="Tahoma" w:cs="Tahoma"/>
          <w:sz w:val="20"/>
          <w:szCs w:val="20"/>
        </w:rPr>
        <w:t>«</w:t>
      </w:r>
      <w:r w:rsidRPr="004653A0">
        <w:rPr>
          <w:rFonts w:ascii="Tahoma" w:eastAsia="Times New Roman" w:hAnsi="Tahoma" w:cs="Tahoma"/>
          <w:sz w:val="20"/>
          <w:szCs w:val="20"/>
          <w:lang w:val="en-US"/>
        </w:rPr>
        <w:t>OEM</w:t>
      </w:r>
      <w:r w:rsidR="004653A0" w:rsidRPr="004653A0">
        <w:rPr>
          <w:rFonts w:ascii="Tahoma" w:eastAsia="Times New Roman" w:hAnsi="Tahoma" w:cs="Tahoma"/>
          <w:sz w:val="20"/>
          <w:szCs w:val="20"/>
        </w:rPr>
        <w:t>-решений»</w:t>
      </w:r>
      <w:r w:rsidR="005737C6" w:rsidRPr="004653A0">
        <w:rPr>
          <w:rFonts w:ascii="Tahoma" w:eastAsia="Times New Roman" w:hAnsi="Tahoma" w:cs="Tahoma"/>
          <w:sz w:val="20"/>
          <w:szCs w:val="20"/>
        </w:rPr>
        <w:t>.</w:t>
      </w:r>
    </w:p>
    <w:p w14:paraId="163C66B1" w14:textId="197F783A" w:rsidR="00324133" w:rsidRPr="00DC2379" w:rsidRDefault="00324133" w:rsidP="0074665E">
      <w:pPr>
        <w:pStyle w:val="NN"/>
        <w:numPr>
          <w:ilvl w:val="2"/>
          <w:numId w:val="16"/>
        </w:numPr>
        <w:rPr>
          <w:rFonts w:ascii="Tahoma" w:hAnsi="Tahoma" w:cs="Tahoma"/>
          <w:sz w:val="20"/>
          <w:szCs w:val="20"/>
        </w:rPr>
      </w:pPr>
      <w:r w:rsidRPr="00DC2379">
        <w:rPr>
          <w:rFonts w:ascii="Tahoma" w:eastAsia="Times New Roman" w:hAnsi="Tahoma" w:cs="Tahoma"/>
          <w:sz w:val="20"/>
          <w:szCs w:val="20"/>
        </w:rPr>
        <w:t>Поставка оборудования на площадку Заказчика должн</w:t>
      </w:r>
      <w:r w:rsidR="00700153" w:rsidRPr="00DC2379">
        <w:rPr>
          <w:rFonts w:ascii="Tahoma" w:eastAsia="Times New Roman" w:hAnsi="Tahoma" w:cs="Tahoma"/>
          <w:sz w:val="20"/>
          <w:szCs w:val="20"/>
        </w:rPr>
        <w:t>а</w:t>
      </w:r>
      <w:r w:rsidRPr="00DC2379">
        <w:rPr>
          <w:rFonts w:ascii="Tahoma" w:eastAsia="Times New Roman" w:hAnsi="Tahoma" w:cs="Tahoma"/>
          <w:sz w:val="20"/>
          <w:szCs w:val="20"/>
        </w:rPr>
        <w:t xml:space="preserve"> быть обеспечен</w:t>
      </w:r>
      <w:r w:rsidR="00700153" w:rsidRPr="00DC2379">
        <w:rPr>
          <w:rFonts w:ascii="Tahoma" w:eastAsia="Times New Roman" w:hAnsi="Tahoma" w:cs="Tahoma"/>
          <w:sz w:val="20"/>
          <w:szCs w:val="20"/>
        </w:rPr>
        <w:t>а</w:t>
      </w:r>
      <w:r w:rsidRPr="00DC2379">
        <w:rPr>
          <w:rFonts w:ascii="Tahoma" w:eastAsia="Times New Roman" w:hAnsi="Tahoma" w:cs="Tahoma"/>
          <w:sz w:val="20"/>
          <w:szCs w:val="20"/>
        </w:rPr>
        <w:t xml:space="preserve"> Исполнителем.</w:t>
      </w:r>
    </w:p>
    <w:p w14:paraId="7C6A878F" w14:textId="6DDC9360" w:rsidR="0066025A" w:rsidRPr="00DC2379" w:rsidRDefault="0066025A" w:rsidP="0003303B">
      <w:pPr>
        <w:pStyle w:val="NN"/>
        <w:numPr>
          <w:ilvl w:val="2"/>
          <w:numId w:val="16"/>
        </w:numPr>
        <w:rPr>
          <w:rFonts w:ascii="Tahoma" w:eastAsia="Times New Roman" w:hAnsi="Tahoma" w:cs="Tahoma"/>
          <w:sz w:val="20"/>
          <w:szCs w:val="20"/>
        </w:rPr>
      </w:pPr>
      <w:r w:rsidRPr="00DC2379">
        <w:rPr>
          <w:rFonts w:ascii="Tahoma" w:eastAsia="Times New Roman" w:hAnsi="Tahoma" w:cs="Tahoma"/>
          <w:sz w:val="20"/>
          <w:szCs w:val="20"/>
        </w:rPr>
        <w:t>Оборудование должно быть поставлено комплектно и обеспечивать конструктивную и функциональную совместимость</w:t>
      </w:r>
      <w:r w:rsidR="00AA2EBE" w:rsidRPr="00DC2379">
        <w:rPr>
          <w:rFonts w:ascii="Tahoma" w:eastAsia="Times New Roman" w:hAnsi="Tahoma" w:cs="Tahoma"/>
          <w:sz w:val="20"/>
          <w:szCs w:val="20"/>
        </w:rPr>
        <w:t xml:space="preserve"> компонентов</w:t>
      </w:r>
      <w:r w:rsidRPr="00DC2379">
        <w:rPr>
          <w:rFonts w:ascii="Tahoma" w:eastAsia="Times New Roman" w:hAnsi="Tahoma" w:cs="Tahoma"/>
          <w:sz w:val="20"/>
          <w:szCs w:val="20"/>
        </w:rPr>
        <w:t>.</w:t>
      </w:r>
    </w:p>
    <w:p w14:paraId="1DDF7376" w14:textId="030B9771" w:rsidR="00D8177C" w:rsidRPr="005737C6" w:rsidRDefault="0066025A" w:rsidP="0003303B">
      <w:pPr>
        <w:pStyle w:val="NN"/>
        <w:numPr>
          <w:ilvl w:val="2"/>
          <w:numId w:val="16"/>
        </w:numPr>
        <w:rPr>
          <w:rFonts w:ascii="Tahoma" w:eastAsia="Times New Roman" w:hAnsi="Tahoma" w:cs="Tahoma"/>
          <w:sz w:val="20"/>
          <w:szCs w:val="20"/>
        </w:rPr>
      </w:pPr>
      <w:r w:rsidRPr="00DC2379">
        <w:rPr>
          <w:rFonts w:ascii="Tahoma" w:eastAsia="Times New Roman" w:hAnsi="Tahoma" w:cs="Tahoma"/>
          <w:sz w:val="20"/>
          <w:szCs w:val="20"/>
        </w:rPr>
        <w:t>Оборудование</w:t>
      </w:r>
      <w:r w:rsidRPr="005737C6">
        <w:rPr>
          <w:rFonts w:ascii="Tahoma" w:eastAsia="Times New Roman" w:hAnsi="Tahoma" w:cs="Tahoma"/>
          <w:sz w:val="20"/>
          <w:szCs w:val="20"/>
        </w:rPr>
        <w:t xml:space="preserve"> должно поставляться в состоянии готовности к монтажу у грузополучателей. </w:t>
      </w:r>
      <w:r w:rsidR="00DB1280" w:rsidRPr="005737C6">
        <w:rPr>
          <w:rFonts w:ascii="Tahoma" w:eastAsia="Times New Roman" w:hAnsi="Tahoma" w:cs="Tahoma"/>
          <w:sz w:val="20"/>
          <w:szCs w:val="20"/>
        </w:rPr>
        <w:t>Исполнитель</w:t>
      </w:r>
      <w:r w:rsidRPr="005737C6">
        <w:rPr>
          <w:rFonts w:ascii="Tahoma" w:eastAsia="Times New Roman" w:hAnsi="Tahoma" w:cs="Tahoma"/>
          <w:sz w:val="20"/>
          <w:szCs w:val="20"/>
        </w:rPr>
        <w:t xml:space="preserve"> должен обеспечить работоспособность всего предлагаемого оборудования</w:t>
      </w:r>
      <w:r w:rsidR="005A51B8">
        <w:rPr>
          <w:rFonts w:ascii="Tahoma" w:eastAsia="Times New Roman" w:hAnsi="Tahoma" w:cs="Tahoma"/>
          <w:sz w:val="20"/>
          <w:szCs w:val="20"/>
        </w:rPr>
        <w:t>,</w:t>
      </w:r>
      <w:r w:rsidRPr="005737C6">
        <w:rPr>
          <w:rFonts w:ascii="Tahoma" w:eastAsia="Times New Roman" w:hAnsi="Tahoma" w:cs="Tahoma"/>
          <w:sz w:val="20"/>
          <w:szCs w:val="20"/>
        </w:rPr>
        <w:t xml:space="preserve"> как в составе комплекта, так в качестве самостоятельных единиц. При этом в комплект поставки должно быть включены все необходимые компоненты (кабели, крепеж) для обеспечения данного требования.</w:t>
      </w:r>
    </w:p>
    <w:p w14:paraId="205D28BF" w14:textId="36163878" w:rsidR="00D8177C" w:rsidRPr="007D720E" w:rsidRDefault="0066025A" w:rsidP="0003303B">
      <w:pPr>
        <w:pStyle w:val="NN"/>
        <w:numPr>
          <w:ilvl w:val="2"/>
          <w:numId w:val="16"/>
        </w:numPr>
        <w:rPr>
          <w:rFonts w:ascii="Tahoma" w:eastAsia="Times New Roman" w:hAnsi="Tahoma" w:cs="Tahoma"/>
          <w:sz w:val="20"/>
          <w:szCs w:val="20"/>
        </w:rPr>
      </w:pPr>
      <w:r w:rsidRPr="007D720E">
        <w:rPr>
          <w:rFonts w:ascii="Tahoma" w:eastAsia="Times New Roman" w:hAnsi="Tahoma" w:cs="Tahoma"/>
          <w:sz w:val="20"/>
          <w:szCs w:val="20"/>
        </w:rPr>
        <w:t>Оборудование должно соответствовать тре</w:t>
      </w:r>
      <w:r w:rsidR="000E070D" w:rsidRPr="007D720E">
        <w:rPr>
          <w:rFonts w:ascii="Tahoma" w:eastAsia="Times New Roman" w:hAnsi="Tahoma" w:cs="Tahoma"/>
          <w:sz w:val="20"/>
          <w:szCs w:val="20"/>
        </w:rPr>
        <w:t>бования</w:t>
      </w:r>
      <w:r w:rsidR="00DB585F" w:rsidRPr="007D720E">
        <w:rPr>
          <w:rFonts w:ascii="Tahoma" w:eastAsia="Times New Roman" w:hAnsi="Tahoma" w:cs="Tahoma"/>
          <w:sz w:val="20"/>
          <w:szCs w:val="20"/>
        </w:rPr>
        <w:t>м</w:t>
      </w:r>
      <w:r w:rsidR="000E070D" w:rsidRPr="007D720E">
        <w:rPr>
          <w:rFonts w:ascii="Tahoma" w:eastAsia="Times New Roman" w:hAnsi="Tahoma" w:cs="Tahoma"/>
          <w:sz w:val="20"/>
          <w:szCs w:val="20"/>
        </w:rPr>
        <w:t>, изложенны</w:t>
      </w:r>
      <w:r w:rsidR="00DB585F" w:rsidRPr="007D720E">
        <w:rPr>
          <w:rFonts w:ascii="Tahoma" w:eastAsia="Times New Roman" w:hAnsi="Tahoma" w:cs="Tahoma"/>
          <w:sz w:val="20"/>
          <w:szCs w:val="20"/>
        </w:rPr>
        <w:t>м</w:t>
      </w:r>
      <w:r w:rsidR="000E070D" w:rsidRPr="007D720E">
        <w:rPr>
          <w:rFonts w:ascii="Tahoma" w:eastAsia="Times New Roman" w:hAnsi="Tahoma" w:cs="Tahoma"/>
          <w:sz w:val="20"/>
          <w:szCs w:val="20"/>
        </w:rPr>
        <w:t xml:space="preserve"> в Приложении 1</w:t>
      </w:r>
      <w:r w:rsidRPr="007D720E">
        <w:rPr>
          <w:rFonts w:ascii="Tahoma" w:eastAsia="Times New Roman" w:hAnsi="Tahoma" w:cs="Tahoma"/>
          <w:sz w:val="20"/>
          <w:szCs w:val="20"/>
        </w:rPr>
        <w:t xml:space="preserve"> настоящ</w:t>
      </w:r>
      <w:r w:rsidR="0049120E">
        <w:rPr>
          <w:rFonts w:ascii="Tahoma" w:eastAsia="Times New Roman" w:hAnsi="Tahoma" w:cs="Tahoma"/>
          <w:sz w:val="20"/>
          <w:szCs w:val="20"/>
        </w:rPr>
        <w:t>их</w:t>
      </w:r>
      <w:r w:rsidRPr="007D720E">
        <w:rPr>
          <w:rFonts w:ascii="Tahoma" w:eastAsia="Times New Roman" w:hAnsi="Tahoma" w:cs="Tahoma"/>
          <w:sz w:val="20"/>
          <w:szCs w:val="20"/>
        </w:rPr>
        <w:t xml:space="preserve"> ФТТ</w:t>
      </w:r>
      <w:r w:rsidR="00EF2A75" w:rsidRPr="007D720E">
        <w:rPr>
          <w:rFonts w:ascii="Tahoma" w:eastAsia="Times New Roman" w:hAnsi="Tahoma" w:cs="Tahoma"/>
          <w:sz w:val="20"/>
          <w:szCs w:val="20"/>
        </w:rPr>
        <w:t xml:space="preserve"> и учитывать инфраструктуру </w:t>
      </w:r>
      <w:r w:rsidR="00794BB6">
        <w:rPr>
          <w:rFonts w:ascii="Tahoma" w:eastAsia="Times New Roman" w:hAnsi="Tahoma" w:cs="Tahoma"/>
          <w:sz w:val="20"/>
          <w:szCs w:val="20"/>
        </w:rPr>
        <w:t>Заказчика</w:t>
      </w:r>
      <w:r w:rsidR="00BF33B9">
        <w:rPr>
          <w:rFonts w:ascii="Tahoma" w:eastAsia="Times New Roman" w:hAnsi="Tahoma" w:cs="Tahoma"/>
          <w:sz w:val="20"/>
          <w:szCs w:val="20"/>
        </w:rPr>
        <w:t>, описанную в п.</w:t>
      </w:r>
      <w:r w:rsidR="00DB585F" w:rsidRPr="007D720E">
        <w:rPr>
          <w:rFonts w:ascii="Tahoma" w:eastAsia="Times New Roman" w:hAnsi="Tahoma" w:cs="Tahoma"/>
          <w:sz w:val="20"/>
          <w:szCs w:val="20"/>
        </w:rPr>
        <w:t>2</w:t>
      </w:r>
      <w:r w:rsidRPr="007D720E">
        <w:rPr>
          <w:rFonts w:ascii="Tahoma" w:eastAsia="Times New Roman" w:hAnsi="Tahoma" w:cs="Tahoma"/>
          <w:sz w:val="20"/>
          <w:szCs w:val="20"/>
        </w:rPr>
        <w:t>.</w:t>
      </w:r>
    </w:p>
    <w:p w14:paraId="30F0E7AD" w14:textId="77777777" w:rsidR="00D8177C" w:rsidRPr="007D720E" w:rsidRDefault="0066025A" w:rsidP="0003303B">
      <w:pPr>
        <w:pStyle w:val="NN"/>
        <w:numPr>
          <w:ilvl w:val="2"/>
          <w:numId w:val="16"/>
        </w:numPr>
        <w:rPr>
          <w:rFonts w:ascii="Tahoma" w:eastAsia="Times New Roman" w:hAnsi="Tahoma" w:cs="Tahoma"/>
          <w:sz w:val="20"/>
          <w:szCs w:val="20"/>
        </w:rPr>
      </w:pPr>
      <w:r w:rsidRPr="007D720E">
        <w:rPr>
          <w:rFonts w:ascii="Tahoma" w:eastAsia="Times New Roman" w:hAnsi="Tahoma" w:cs="Tahoma"/>
          <w:sz w:val="20"/>
          <w:szCs w:val="20"/>
        </w:rPr>
        <w:t>Качество оборудования должно обеспечиваться системой управления качеством при производстве, монтаже и обслуживании персональных компьютеров,</w:t>
      </w:r>
      <w:r w:rsidR="00D8177C" w:rsidRPr="007D720E">
        <w:rPr>
          <w:rFonts w:ascii="Tahoma" w:eastAsia="Times New Roman" w:hAnsi="Tahoma" w:cs="Tahoma"/>
          <w:sz w:val="20"/>
          <w:szCs w:val="20"/>
        </w:rPr>
        <w:t xml:space="preserve"> </w:t>
      </w:r>
      <w:r w:rsidRPr="007D720E">
        <w:rPr>
          <w:rFonts w:ascii="Tahoma" w:eastAsia="Times New Roman" w:hAnsi="Tahoma" w:cs="Tahoma"/>
          <w:sz w:val="20"/>
          <w:szCs w:val="20"/>
        </w:rPr>
        <w:t>сертифицированной на соответствие требованиям ISO 9001 и ГОСТ РФ.</w:t>
      </w:r>
    </w:p>
    <w:p w14:paraId="24F4ABD8" w14:textId="77777777" w:rsidR="00D8177C" w:rsidRPr="007D720E" w:rsidRDefault="0066025A" w:rsidP="0003303B">
      <w:pPr>
        <w:pStyle w:val="NN"/>
        <w:numPr>
          <w:ilvl w:val="2"/>
          <w:numId w:val="16"/>
        </w:numPr>
        <w:rPr>
          <w:rFonts w:ascii="Tahoma" w:eastAsia="Times New Roman" w:hAnsi="Tahoma" w:cs="Tahoma"/>
          <w:sz w:val="20"/>
          <w:szCs w:val="20"/>
        </w:rPr>
      </w:pPr>
      <w:r w:rsidRPr="007D720E">
        <w:rPr>
          <w:rFonts w:ascii="Tahoma" w:eastAsia="Times New Roman" w:hAnsi="Tahoma" w:cs="Tahoma"/>
          <w:sz w:val="20"/>
          <w:szCs w:val="20"/>
        </w:rPr>
        <w:lastRenderedPageBreak/>
        <w:t>Оборудование должно соответствовать действующим 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подтверждением.</w:t>
      </w:r>
    </w:p>
    <w:p w14:paraId="597148B2" w14:textId="24816C14" w:rsidR="00D8177C" w:rsidRPr="007E3042" w:rsidRDefault="0066025A" w:rsidP="0003303B">
      <w:pPr>
        <w:pStyle w:val="NN"/>
        <w:numPr>
          <w:ilvl w:val="2"/>
          <w:numId w:val="16"/>
        </w:numPr>
        <w:rPr>
          <w:rFonts w:ascii="Tahoma" w:eastAsia="Times New Roman" w:hAnsi="Tahoma" w:cs="Tahoma"/>
          <w:sz w:val="20"/>
          <w:szCs w:val="20"/>
        </w:rPr>
      </w:pPr>
      <w:r w:rsidRPr="007E3042">
        <w:rPr>
          <w:rFonts w:ascii="Tahoma" w:eastAsia="Times New Roman" w:hAnsi="Tahoma" w:cs="Tahoma"/>
          <w:sz w:val="20"/>
          <w:szCs w:val="20"/>
        </w:rPr>
        <w:t xml:space="preserve">Перечень оборудования должен содержать полные наименования (торговые марки, модели и коды производителя) материнских плат, процессоров, охладителей внутри корпусных и процессоров, оперативной памяти, </w:t>
      </w:r>
      <w:r w:rsidR="00224007" w:rsidRPr="007E3042">
        <w:rPr>
          <w:rFonts w:ascii="Tahoma" w:eastAsia="Times New Roman" w:hAnsi="Tahoma" w:cs="Tahoma"/>
          <w:sz w:val="20"/>
          <w:szCs w:val="20"/>
        </w:rPr>
        <w:t>накопителей твердотельных (</w:t>
      </w:r>
      <w:r w:rsidR="00224007" w:rsidRPr="007E3042">
        <w:rPr>
          <w:rFonts w:ascii="Tahoma" w:eastAsia="Times New Roman" w:hAnsi="Tahoma" w:cs="Tahoma"/>
          <w:sz w:val="20"/>
          <w:szCs w:val="20"/>
          <w:lang w:val="en-US"/>
        </w:rPr>
        <w:t>SSD</w:t>
      </w:r>
      <w:r w:rsidR="00224007" w:rsidRPr="007E3042">
        <w:rPr>
          <w:rFonts w:ascii="Tahoma" w:eastAsia="Times New Roman" w:hAnsi="Tahoma" w:cs="Tahoma"/>
          <w:sz w:val="20"/>
          <w:szCs w:val="20"/>
        </w:rPr>
        <w:t>) и на жестких магнитных дисках (</w:t>
      </w:r>
      <w:r w:rsidR="00224007" w:rsidRPr="007E3042">
        <w:rPr>
          <w:rFonts w:ascii="Tahoma" w:eastAsia="Times New Roman" w:hAnsi="Tahoma" w:cs="Tahoma"/>
          <w:sz w:val="20"/>
          <w:szCs w:val="20"/>
          <w:lang w:val="en-US"/>
        </w:rPr>
        <w:t>HDD</w:t>
      </w:r>
      <w:r w:rsidR="00224007" w:rsidRPr="007E3042">
        <w:rPr>
          <w:rFonts w:ascii="Tahoma" w:eastAsia="Times New Roman" w:hAnsi="Tahoma" w:cs="Tahoma"/>
          <w:sz w:val="20"/>
          <w:szCs w:val="20"/>
        </w:rPr>
        <w:t>)</w:t>
      </w:r>
      <w:r w:rsidRPr="007E3042">
        <w:rPr>
          <w:rFonts w:ascii="Tahoma" w:eastAsia="Times New Roman" w:hAnsi="Tahoma" w:cs="Tahoma"/>
          <w:sz w:val="20"/>
          <w:szCs w:val="20"/>
        </w:rPr>
        <w:t>, а также любых других дополнительных контроллеров и устройств (за исключением встроенных компонентов).</w:t>
      </w:r>
    </w:p>
    <w:p w14:paraId="69FEBC96" w14:textId="22B8A5B1" w:rsidR="00D8177C" w:rsidRPr="007E3042" w:rsidRDefault="007316CB" w:rsidP="0003303B">
      <w:pPr>
        <w:pStyle w:val="NN"/>
        <w:numPr>
          <w:ilvl w:val="2"/>
          <w:numId w:val="16"/>
        </w:numPr>
        <w:rPr>
          <w:rFonts w:ascii="Tahoma" w:eastAsia="Times New Roman" w:hAnsi="Tahoma" w:cs="Tahoma"/>
          <w:sz w:val="20"/>
          <w:szCs w:val="20"/>
        </w:rPr>
      </w:pPr>
      <w:r w:rsidRPr="007E3042">
        <w:rPr>
          <w:rFonts w:ascii="Tahoma" w:eastAsia="Times New Roman" w:hAnsi="Tahoma" w:cs="Tahoma"/>
          <w:sz w:val="20"/>
          <w:szCs w:val="20"/>
        </w:rPr>
        <w:t>Поставляемое оборудование должно быть укомплектовано всеми компонентами (крепежными элементами, кабелями электропитания и заземления, направляющими для установки в стойку, трансиверами и интерфейсными кабелями), необходимыми для сборки и проведения пуско-наладочных и инсталляционных работ на площадке Заказчика</w:t>
      </w:r>
      <w:r w:rsidR="0037419F" w:rsidRPr="007E3042">
        <w:rPr>
          <w:rFonts w:ascii="Tahoma" w:eastAsia="Times New Roman" w:hAnsi="Tahoma" w:cs="Tahoma"/>
          <w:sz w:val="20"/>
          <w:szCs w:val="20"/>
        </w:rPr>
        <w:t>.</w:t>
      </w:r>
    </w:p>
    <w:p w14:paraId="6C95C438" w14:textId="072E5333" w:rsidR="00D8177C" w:rsidRPr="007E3042" w:rsidRDefault="00E37BBA" w:rsidP="00E37BBA">
      <w:pPr>
        <w:pStyle w:val="NN"/>
        <w:numPr>
          <w:ilvl w:val="2"/>
          <w:numId w:val="16"/>
        </w:numPr>
        <w:rPr>
          <w:rFonts w:ascii="Tahoma" w:eastAsia="Times New Roman" w:hAnsi="Tahoma" w:cs="Tahoma"/>
          <w:sz w:val="20"/>
          <w:szCs w:val="20"/>
        </w:rPr>
      </w:pPr>
      <w:r w:rsidRPr="00E37BBA">
        <w:rPr>
          <w:rFonts w:ascii="Tahoma" w:eastAsia="Times New Roman" w:hAnsi="Tahoma" w:cs="Tahoma"/>
          <w:sz w:val="20"/>
          <w:szCs w:val="20"/>
        </w:rPr>
        <w:t>Для минимизации расходов Заказчика, связанных с обслуживанием, обучением персонала, созданием необходимого ЗИП, стыковки с существующим оборудованием и контрактным пост-гарантийным обслуживанием оборудование должно соответствовать Приложению Г документа [М</w:t>
      </w:r>
      <w:r w:rsidR="00827A97">
        <w:rPr>
          <w:rFonts w:ascii="Tahoma" w:eastAsia="Times New Roman" w:hAnsi="Tahoma" w:cs="Tahoma"/>
          <w:sz w:val="20"/>
          <w:szCs w:val="20"/>
          <w:lang w:val="en-US"/>
        </w:rPr>
        <w:t> </w:t>
      </w:r>
      <w:r w:rsidRPr="00E37BBA">
        <w:rPr>
          <w:rFonts w:ascii="Tahoma" w:eastAsia="Times New Roman" w:hAnsi="Tahoma" w:cs="Tahoma"/>
          <w:sz w:val="20"/>
          <w:szCs w:val="20"/>
        </w:rPr>
        <w:t>ГК</w:t>
      </w:r>
      <w:r w:rsidR="00827A97">
        <w:rPr>
          <w:rFonts w:ascii="Tahoma" w:eastAsia="Times New Roman" w:hAnsi="Tahoma" w:cs="Tahoma"/>
          <w:sz w:val="20"/>
          <w:szCs w:val="20"/>
          <w:lang w:val="en-US"/>
        </w:rPr>
        <w:t> </w:t>
      </w:r>
      <w:r w:rsidRPr="00E37BBA">
        <w:rPr>
          <w:rFonts w:ascii="Tahoma" w:eastAsia="Times New Roman" w:hAnsi="Tahoma" w:cs="Tahoma"/>
          <w:sz w:val="20"/>
          <w:szCs w:val="20"/>
        </w:rPr>
        <w:t>НН</w:t>
      </w:r>
      <w:r w:rsidR="00827A97">
        <w:rPr>
          <w:rFonts w:ascii="Tahoma" w:eastAsia="Times New Roman" w:hAnsi="Tahoma" w:cs="Tahoma"/>
          <w:sz w:val="20"/>
          <w:szCs w:val="20"/>
          <w:lang w:val="en-US"/>
        </w:rPr>
        <w:t> </w:t>
      </w:r>
      <w:r w:rsidRPr="00E37BBA">
        <w:rPr>
          <w:rFonts w:ascii="Tahoma" w:eastAsia="Times New Roman" w:hAnsi="Tahoma" w:cs="Tahoma"/>
          <w:sz w:val="20"/>
          <w:szCs w:val="20"/>
        </w:rPr>
        <w:t xml:space="preserve">IT.1.10-2023] «Методика оснащения техническими средствами ИТ-инфраструктуры ПАО «ГМК «Норильский никель». Выдержка из Методики приведена в Приложении </w:t>
      </w:r>
      <w:r>
        <w:rPr>
          <w:rFonts w:ascii="Tahoma" w:eastAsia="Times New Roman" w:hAnsi="Tahoma" w:cs="Tahoma"/>
          <w:sz w:val="20"/>
          <w:szCs w:val="20"/>
        </w:rPr>
        <w:t>2</w:t>
      </w:r>
      <w:r w:rsidRPr="00E37BBA">
        <w:rPr>
          <w:rFonts w:ascii="Tahoma" w:eastAsia="Times New Roman" w:hAnsi="Tahoma" w:cs="Tahoma"/>
          <w:sz w:val="20"/>
          <w:szCs w:val="20"/>
        </w:rPr>
        <w:t xml:space="preserve"> настоящего документа</w:t>
      </w:r>
      <w:r w:rsidR="00707E65" w:rsidRPr="000D5909">
        <w:rPr>
          <w:rFonts w:ascii="Tahoma" w:eastAsia="Times New Roman" w:hAnsi="Tahoma" w:cs="Tahoma"/>
          <w:sz w:val="20"/>
          <w:szCs w:val="20"/>
        </w:rPr>
        <w:t>.</w:t>
      </w:r>
    </w:p>
    <w:p w14:paraId="4F095015" w14:textId="77777777" w:rsidR="00D8177C" w:rsidRPr="007D720E" w:rsidRDefault="0066025A" w:rsidP="0003303B">
      <w:pPr>
        <w:pStyle w:val="NN"/>
        <w:numPr>
          <w:ilvl w:val="2"/>
          <w:numId w:val="16"/>
        </w:numPr>
        <w:rPr>
          <w:rFonts w:ascii="Tahoma" w:eastAsia="Times New Roman" w:hAnsi="Tahoma" w:cs="Tahoma"/>
          <w:sz w:val="20"/>
          <w:szCs w:val="20"/>
        </w:rPr>
      </w:pPr>
      <w:r w:rsidRPr="007D720E">
        <w:rPr>
          <w:rFonts w:ascii="Tahoma" w:eastAsia="Times New Roman" w:hAnsi="Tahoma" w:cs="Tahoma"/>
          <w:sz w:val="20"/>
          <w:szCs w:val="20"/>
        </w:rPr>
        <w:t>Оборудование должно поставляться в упаковке, соответствующей стандартам, ТУ, обязательным правилам и требованиям для тары и упаковки. Упаковка должна обеспечивать полную сохранность оборудования на весь срок его транспортировки с учетом перегрузок и длительного хранения.</w:t>
      </w:r>
    </w:p>
    <w:p w14:paraId="3352220D" w14:textId="27D8D332" w:rsidR="00C13096" w:rsidRPr="007E3042" w:rsidRDefault="00516EB9" w:rsidP="0003303B">
      <w:pPr>
        <w:pStyle w:val="NN"/>
        <w:numPr>
          <w:ilvl w:val="2"/>
          <w:numId w:val="16"/>
        </w:numPr>
        <w:rPr>
          <w:rFonts w:ascii="Tahoma" w:hAnsi="Tahoma" w:cs="Tahoma"/>
          <w:szCs w:val="20"/>
        </w:rPr>
      </w:pPr>
      <w:r w:rsidRPr="007E3042">
        <w:rPr>
          <w:rFonts w:ascii="Tahoma" w:eastAsia="Times New Roman" w:hAnsi="Tahoma" w:cs="Tahoma"/>
          <w:sz w:val="20"/>
          <w:szCs w:val="20"/>
        </w:rPr>
        <w:t>Оборудование должно иметь возможность штатного размещения в стандартных серверных шкафах 19”, в комплекте с оборудованием должны быть предусмотрены телескопические выдвижные монтажные направляющие (рельсы/салазки/</w:t>
      </w:r>
      <w:r w:rsidRPr="00E314A5">
        <w:rPr>
          <w:rFonts w:ascii="Tahoma" w:eastAsia="Times New Roman" w:hAnsi="Tahoma" w:cs="Tahoma"/>
          <w:sz w:val="20"/>
          <w:szCs w:val="20"/>
          <w:lang w:val="en-US"/>
        </w:rPr>
        <w:t>Mounting</w:t>
      </w:r>
      <w:r w:rsidRPr="0049120E">
        <w:rPr>
          <w:rFonts w:ascii="Tahoma" w:eastAsia="Times New Roman" w:hAnsi="Tahoma" w:cs="Tahoma"/>
          <w:sz w:val="20"/>
          <w:szCs w:val="20"/>
        </w:rPr>
        <w:t xml:space="preserve"> </w:t>
      </w:r>
      <w:r w:rsidRPr="00E314A5">
        <w:rPr>
          <w:rFonts w:ascii="Tahoma" w:eastAsia="Times New Roman" w:hAnsi="Tahoma" w:cs="Tahoma"/>
          <w:sz w:val="20"/>
          <w:szCs w:val="20"/>
          <w:lang w:val="en-US"/>
        </w:rPr>
        <w:t>Rail</w:t>
      </w:r>
      <w:r w:rsidRPr="0049120E">
        <w:rPr>
          <w:rFonts w:ascii="Tahoma" w:eastAsia="Times New Roman" w:hAnsi="Tahoma" w:cs="Tahoma"/>
          <w:sz w:val="20"/>
          <w:szCs w:val="20"/>
        </w:rPr>
        <w:t xml:space="preserve"> </w:t>
      </w:r>
      <w:r w:rsidRPr="00E314A5">
        <w:rPr>
          <w:rFonts w:ascii="Tahoma" w:eastAsia="Times New Roman" w:hAnsi="Tahoma" w:cs="Tahoma"/>
          <w:sz w:val="20"/>
          <w:szCs w:val="20"/>
          <w:lang w:val="en-US"/>
        </w:rPr>
        <w:t>Kit</w:t>
      </w:r>
      <w:r w:rsidR="00B2777F">
        <w:rPr>
          <w:rFonts w:ascii="Tahoma" w:eastAsia="Times New Roman" w:hAnsi="Tahoma" w:cs="Tahoma"/>
          <w:sz w:val="20"/>
          <w:szCs w:val="20"/>
        </w:rPr>
        <w:t>)</w:t>
      </w:r>
      <w:r w:rsidRPr="007E3042">
        <w:rPr>
          <w:rFonts w:ascii="Tahoma" w:eastAsia="Times New Roman" w:hAnsi="Tahoma" w:cs="Tahoma"/>
          <w:sz w:val="20"/>
          <w:szCs w:val="20"/>
        </w:rPr>
        <w:t>.</w:t>
      </w:r>
    </w:p>
    <w:p w14:paraId="70F12031" w14:textId="30D0794C" w:rsidR="00C13096" w:rsidRPr="007D720E" w:rsidRDefault="00C13096" w:rsidP="0003303B">
      <w:pPr>
        <w:pStyle w:val="NN"/>
        <w:numPr>
          <w:ilvl w:val="2"/>
          <w:numId w:val="16"/>
        </w:numPr>
        <w:rPr>
          <w:rFonts w:ascii="Tahoma" w:hAnsi="Tahoma" w:cs="Tahoma"/>
          <w:szCs w:val="20"/>
        </w:rPr>
      </w:pPr>
      <w:r w:rsidRPr="007D720E">
        <w:rPr>
          <w:rFonts w:ascii="Tahoma" w:eastAsia="Times New Roman" w:hAnsi="Tahoma" w:cs="Tahoma"/>
          <w:sz w:val="20"/>
          <w:szCs w:val="20"/>
        </w:rPr>
        <w:t>Оборудование должно обеспечивать функционирование при подключении к электрической сети переменного тока</w:t>
      </w:r>
      <w:r w:rsidR="00D6254E">
        <w:rPr>
          <w:rFonts w:ascii="Tahoma" w:eastAsia="Times New Roman" w:hAnsi="Tahoma" w:cs="Tahoma"/>
          <w:sz w:val="20"/>
          <w:szCs w:val="20"/>
        </w:rPr>
        <w:t xml:space="preserve"> напряжением 220В ±10%, 50Гц±1%.</w:t>
      </w:r>
    </w:p>
    <w:p w14:paraId="6D6CDEF9" w14:textId="3BBD75ED" w:rsidR="00C13096" w:rsidRPr="0074282B" w:rsidRDefault="00C13096" w:rsidP="0003303B">
      <w:pPr>
        <w:pStyle w:val="NN"/>
        <w:numPr>
          <w:ilvl w:val="2"/>
          <w:numId w:val="16"/>
        </w:numPr>
        <w:rPr>
          <w:rFonts w:ascii="Tahoma" w:hAnsi="Tahoma" w:cs="Tahoma"/>
          <w:szCs w:val="20"/>
        </w:rPr>
      </w:pPr>
      <w:r w:rsidRPr="007D720E">
        <w:rPr>
          <w:rFonts w:ascii="Tahoma" w:eastAsia="Times New Roman" w:hAnsi="Tahoma" w:cs="Tahoma"/>
          <w:sz w:val="20"/>
          <w:szCs w:val="20"/>
        </w:rPr>
        <w:t>Оборудование должно обеспечивать функционирование при температуре окружающей среды 22 ºС ±10 ºС</w:t>
      </w:r>
      <w:r w:rsidRPr="007D720E" w:rsidDel="00275908">
        <w:rPr>
          <w:rFonts w:ascii="Tahoma" w:eastAsia="Times New Roman" w:hAnsi="Tahoma" w:cs="Tahoma"/>
          <w:sz w:val="20"/>
          <w:szCs w:val="20"/>
        </w:rPr>
        <w:t xml:space="preserve"> </w:t>
      </w:r>
      <w:r w:rsidRPr="007D720E">
        <w:rPr>
          <w:rFonts w:ascii="Tahoma" w:eastAsia="Times New Roman" w:hAnsi="Tahoma" w:cs="Tahoma"/>
          <w:sz w:val="20"/>
          <w:szCs w:val="20"/>
        </w:rPr>
        <w:t>при относительной влажности 55% ±15%.</w:t>
      </w:r>
    </w:p>
    <w:p w14:paraId="0E5166A4" w14:textId="77777777" w:rsidR="00573E51" w:rsidRPr="00573E51" w:rsidRDefault="00573E51" w:rsidP="00573E51">
      <w:pPr>
        <w:rPr>
          <w:lang w:eastAsia="ja-JP"/>
        </w:rPr>
      </w:pPr>
    </w:p>
    <w:p w14:paraId="78190D45" w14:textId="77777777" w:rsidR="00E15C66" w:rsidRPr="00740E79" w:rsidRDefault="00E15C66" w:rsidP="00E15C66">
      <w:pPr>
        <w:pStyle w:val="Heading1Numbered"/>
        <w:numPr>
          <w:ilvl w:val="0"/>
          <w:numId w:val="21"/>
        </w:numPr>
        <w:spacing w:before="240"/>
        <w:ind w:left="283" w:hanging="425"/>
        <w:rPr>
          <w:rFonts w:ascii="Tahoma" w:hAnsi="Tahoma" w:cs="Tahoma"/>
          <w:sz w:val="22"/>
          <w:szCs w:val="22"/>
        </w:rPr>
      </w:pPr>
      <w:bookmarkStart w:id="117" w:name="_Toc489612314"/>
      <w:bookmarkStart w:id="118" w:name="_Toc489612345"/>
      <w:bookmarkStart w:id="119" w:name="_Toc489612533"/>
      <w:bookmarkStart w:id="120" w:name="_Toc489612865"/>
      <w:bookmarkStart w:id="121" w:name="_Toc489613708"/>
      <w:bookmarkStart w:id="122" w:name="_Toc489614042"/>
      <w:bookmarkStart w:id="123" w:name="_Toc489614336"/>
      <w:bookmarkStart w:id="124" w:name="_Toc489621978"/>
      <w:bookmarkStart w:id="125" w:name="_Toc489623010"/>
      <w:bookmarkStart w:id="126" w:name="_Toc146039139"/>
      <w:bookmarkStart w:id="127" w:name="_Toc173509157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Pr="00740E79">
        <w:rPr>
          <w:rFonts w:ascii="Tahoma" w:hAnsi="Tahoma" w:cs="Tahoma"/>
          <w:sz w:val="22"/>
          <w:szCs w:val="22"/>
        </w:rPr>
        <w:t>Требования к гарантии и технической поддержке</w:t>
      </w:r>
      <w:bookmarkEnd w:id="126"/>
      <w:bookmarkEnd w:id="127"/>
    </w:p>
    <w:p w14:paraId="741F0EFE" w14:textId="77777777" w:rsidR="00E15C66" w:rsidRPr="00740E79" w:rsidRDefault="00E15C66" w:rsidP="00E15C66">
      <w:pPr>
        <w:pStyle w:val="Heading2Numbered"/>
        <w:numPr>
          <w:ilvl w:val="1"/>
          <w:numId w:val="21"/>
        </w:numPr>
        <w:ind w:left="993" w:hanging="709"/>
        <w:rPr>
          <w:rFonts w:ascii="Tahoma" w:hAnsi="Tahoma" w:cs="Tahoma"/>
          <w:sz w:val="20"/>
          <w:szCs w:val="20"/>
        </w:rPr>
      </w:pPr>
      <w:bookmarkStart w:id="128" w:name="_Toc146039140"/>
      <w:bookmarkStart w:id="129" w:name="_Toc173509158"/>
      <w:r w:rsidRPr="00740E79">
        <w:rPr>
          <w:rFonts w:ascii="Tahoma" w:hAnsi="Tahoma" w:cs="Tahoma"/>
          <w:sz w:val="20"/>
          <w:szCs w:val="20"/>
        </w:rPr>
        <w:t>Общие требования к гарантии и технической поддержке</w:t>
      </w:r>
      <w:bookmarkEnd w:id="128"/>
      <w:bookmarkEnd w:id="129"/>
    </w:p>
    <w:p w14:paraId="04C19916" w14:textId="77777777" w:rsidR="005774FD" w:rsidRDefault="005774FD" w:rsidP="005774FD">
      <w:pPr>
        <w:pStyle w:val="NN"/>
        <w:numPr>
          <w:ilvl w:val="1"/>
          <w:numId w:val="35"/>
        </w:numPr>
        <w:tabs>
          <w:tab w:val="left" w:pos="1276"/>
        </w:tabs>
        <w:ind w:left="1276" w:right="425" w:hanging="643"/>
        <w:rPr>
          <w:rFonts w:ascii="Tahoma" w:eastAsia="Times New Roman" w:hAnsi="Tahoma" w:cs="Tahoma"/>
          <w:sz w:val="20"/>
          <w:szCs w:val="20"/>
        </w:rPr>
      </w:pPr>
      <w:bookmarkStart w:id="130" w:name="_Toc489621983"/>
      <w:bookmarkStart w:id="131" w:name="_Toc489623015"/>
      <w:bookmarkEnd w:id="130"/>
      <w:bookmarkEnd w:id="131"/>
      <w:r w:rsidRPr="00A17FF8">
        <w:rPr>
          <w:rFonts w:ascii="Tahoma" w:hAnsi="Tahoma" w:cs="Tahoma"/>
          <w:sz w:val="20"/>
          <w:szCs w:val="20"/>
        </w:rPr>
        <w:t>Предложение должно содержать следующий порядок обеспечения гарантийной</w:t>
      </w:r>
      <w:r>
        <w:rPr>
          <w:rFonts w:ascii="Tahoma" w:hAnsi="Tahoma" w:cs="Tahoma"/>
          <w:sz w:val="20"/>
          <w:szCs w:val="20"/>
        </w:rPr>
        <w:t xml:space="preserve"> поддержки</w:t>
      </w:r>
      <w:r w:rsidRPr="00740E79">
        <w:rPr>
          <w:rFonts w:ascii="Tahoma" w:eastAsia="Times New Roman" w:hAnsi="Tahoma" w:cs="Tahoma"/>
          <w:sz w:val="20"/>
          <w:szCs w:val="20"/>
        </w:rPr>
        <w:t>:</w:t>
      </w:r>
    </w:p>
    <w:p w14:paraId="121A8676" w14:textId="77777777" w:rsidR="005774FD" w:rsidRPr="00CE2B5C" w:rsidRDefault="005774FD" w:rsidP="005774FD">
      <w:pPr>
        <w:pStyle w:val="affff4"/>
        <w:numPr>
          <w:ilvl w:val="0"/>
          <w:numId w:val="23"/>
        </w:numPr>
        <w:spacing w:after="120" w:line="276" w:lineRule="auto"/>
        <w:ind w:left="1418"/>
        <w:rPr>
          <w:rFonts w:ascii="Tahoma" w:hAnsi="Tahoma" w:cs="Tahoma"/>
          <w:szCs w:val="20"/>
        </w:rPr>
      </w:pPr>
      <w:r w:rsidRPr="00CE2B5C">
        <w:rPr>
          <w:rFonts w:ascii="Tahoma" w:hAnsi="Tahoma" w:cs="Tahoma"/>
          <w:szCs w:val="20"/>
        </w:rPr>
        <w:t>телефонная горячая линия поддержки на русском языке в режиме 24х7;</w:t>
      </w:r>
    </w:p>
    <w:p w14:paraId="1EA50974" w14:textId="77777777" w:rsidR="005774FD" w:rsidRPr="00CE2B5C" w:rsidRDefault="005774FD" w:rsidP="005774FD">
      <w:pPr>
        <w:pStyle w:val="affff4"/>
        <w:numPr>
          <w:ilvl w:val="0"/>
          <w:numId w:val="23"/>
        </w:numPr>
        <w:spacing w:after="120" w:line="276" w:lineRule="auto"/>
        <w:rPr>
          <w:rFonts w:ascii="Tahoma" w:hAnsi="Tahoma" w:cs="Tahoma"/>
          <w:szCs w:val="20"/>
        </w:rPr>
      </w:pPr>
      <w:r w:rsidRPr="00CE2B5C">
        <w:rPr>
          <w:rFonts w:ascii="Tahoma" w:hAnsi="Tahoma" w:cs="Tahoma"/>
          <w:szCs w:val="20"/>
        </w:rPr>
        <w:t>прием заявок и идентификация инцидентов службой поддержки по всем допустимым каналам связи (телефон, e-</w:t>
      </w:r>
      <w:proofErr w:type="spellStart"/>
      <w:r w:rsidRPr="00CE2B5C">
        <w:rPr>
          <w:rFonts w:ascii="Tahoma" w:hAnsi="Tahoma" w:cs="Tahoma"/>
          <w:szCs w:val="20"/>
        </w:rPr>
        <w:t>mail</w:t>
      </w:r>
      <w:proofErr w:type="spellEnd"/>
      <w:r w:rsidRPr="00CE2B5C">
        <w:rPr>
          <w:rFonts w:ascii="Tahoma" w:hAnsi="Tahoma" w:cs="Tahoma"/>
          <w:szCs w:val="20"/>
        </w:rPr>
        <w:t xml:space="preserve">, </w:t>
      </w:r>
      <w:proofErr w:type="spellStart"/>
      <w:r w:rsidRPr="00CE2B5C">
        <w:rPr>
          <w:rFonts w:ascii="Tahoma" w:hAnsi="Tahoma" w:cs="Tahoma"/>
          <w:szCs w:val="20"/>
        </w:rPr>
        <w:t>web</w:t>
      </w:r>
      <w:proofErr w:type="spellEnd"/>
      <w:r w:rsidRPr="00CE2B5C">
        <w:rPr>
          <w:rFonts w:ascii="Tahoma" w:hAnsi="Tahoma" w:cs="Tahoma"/>
          <w:szCs w:val="20"/>
        </w:rPr>
        <w:t>) на русском языке;</w:t>
      </w:r>
    </w:p>
    <w:p w14:paraId="3C685D8A" w14:textId="77777777" w:rsidR="005774FD" w:rsidRPr="00CE2B5C" w:rsidRDefault="005774FD" w:rsidP="005774FD">
      <w:pPr>
        <w:pStyle w:val="affff4"/>
        <w:numPr>
          <w:ilvl w:val="0"/>
          <w:numId w:val="23"/>
        </w:numPr>
        <w:spacing w:after="120" w:line="276" w:lineRule="auto"/>
        <w:ind w:left="1434" w:hanging="357"/>
        <w:rPr>
          <w:rFonts w:ascii="Tahoma" w:hAnsi="Tahoma" w:cs="Tahoma"/>
          <w:szCs w:val="20"/>
        </w:rPr>
      </w:pPr>
      <w:r w:rsidRPr="00CE2B5C">
        <w:rPr>
          <w:rFonts w:ascii="Tahoma" w:hAnsi="Tahoma" w:cs="Tahoma"/>
          <w:szCs w:val="20"/>
        </w:rPr>
        <w:t xml:space="preserve">предоставление дистрибутивов (или права на получение) критических обновлений системного ПО, драйверов и микрокода к аппаратному обеспечению, выпускаемых производителем оборудования для устранения инцидентов, дефектов программного </w:t>
      </w:r>
      <w:r w:rsidRPr="00CE2B5C">
        <w:rPr>
          <w:rFonts w:ascii="Tahoma" w:hAnsi="Tahoma" w:cs="Tahoma"/>
          <w:szCs w:val="20"/>
        </w:rPr>
        <w:lastRenderedPageBreak/>
        <w:t>кода или расширения функционала, надежности, производительности, в том числе обновлений безопасности;</w:t>
      </w:r>
    </w:p>
    <w:p w14:paraId="0AD94C08" w14:textId="77777777" w:rsidR="005774FD" w:rsidRPr="00CE2B5C" w:rsidRDefault="005774FD" w:rsidP="005774FD">
      <w:pPr>
        <w:pStyle w:val="affff4"/>
        <w:numPr>
          <w:ilvl w:val="0"/>
          <w:numId w:val="23"/>
        </w:numPr>
        <w:spacing w:after="120" w:line="276" w:lineRule="auto"/>
        <w:rPr>
          <w:rFonts w:ascii="Tahoma" w:hAnsi="Tahoma" w:cs="Tahoma"/>
          <w:szCs w:val="20"/>
        </w:rPr>
      </w:pPr>
      <w:r w:rsidRPr="00CE2B5C">
        <w:rPr>
          <w:rFonts w:ascii="Tahoma" w:hAnsi="Tahoma" w:cs="Tahoma"/>
          <w:szCs w:val="20"/>
        </w:rPr>
        <w:t xml:space="preserve">предоставление дистрибутивов (или права на получение) новых версий и </w:t>
      </w:r>
      <w:proofErr w:type="spellStart"/>
      <w:r w:rsidRPr="00CE2B5C">
        <w:rPr>
          <w:rFonts w:ascii="Tahoma" w:hAnsi="Tahoma" w:cs="Tahoma"/>
          <w:szCs w:val="20"/>
        </w:rPr>
        <w:t>подверсий</w:t>
      </w:r>
      <w:proofErr w:type="spellEnd"/>
      <w:r w:rsidRPr="00CE2B5C">
        <w:rPr>
          <w:rFonts w:ascii="Tahoma" w:hAnsi="Tahoma" w:cs="Tahoma"/>
          <w:szCs w:val="20"/>
        </w:rPr>
        <w:t xml:space="preserve"> системного ПО, драйверов и микрокода к аппаратному обеспечению, выпускаемых производителем оборудования в течении срока действия технической поддержки оборудования;</w:t>
      </w:r>
    </w:p>
    <w:p w14:paraId="4D467AAA" w14:textId="77777777" w:rsidR="005774FD" w:rsidRPr="00CE2B5C" w:rsidRDefault="005774FD" w:rsidP="005774FD">
      <w:pPr>
        <w:pStyle w:val="affff4"/>
        <w:numPr>
          <w:ilvl w:val="0"/>
          <w:numId w:val="23"/>
        </w:numPr>
        <w:spacing w:after="120" w:line="276" w:lineRule="auto"/>
        <w:rPr>
          <w:rFonts w:ascii="Tahoma" w:hAnsi="Tahoma" w:cs="Tahoma"/>
          <w:szCs w:val="20"/>
        </w:rPr>
      </w:pPr>
      <w:r w:rsidRPr="00CE2B5C">
        <w:rPr>
          <w:rFonts w:ascii="Tahoma" w:hAnsi="Tahoma" w:cs="Tahoma"/>
          <w:szCs w:val="20"/>
        </w:rPr>
        <w:t>обеспечение замены, вышедших из строя компонентов оборудования, на площадке размещения оборудования;</w:t>
      </w:r>
    </w:p>
    <w:p w14:paraId="23DCA899" w14:textId="77777777" w:rsidR="005774FD" w:rsidRPr="00CE2B5C" w:rsidRDefault="005774FD" w:rsidP="005774FD">
      <w:pPr>
        <w:pStyle w:val="affff4"/>
        <w:numPr>
          <w:ilvl w:val="0"/>
          <w:numId w:val="23"/>
        </w:numPr>
        <w:spacing w:after="120" w:line="276" w:lineRule="auto"/>
        <w:rPr>
          <w:rFonts w:ascii="Tahoma" w:hAnsi="Tahoma" w:cs="Tahoma"/>
          <w:szCs w:val="20"/>
        </w:rPr>
      </w:pPr>
      <w:r w:rsidRPr="00CE2B5C">
        <w:rPr>
          <w:rFonts w:ascii="Tahoma" w:hAnsi="Tahoma" w:cs="Tahoma"/>
          <w:szCs w:val="20"/>
        </w:rPr>
        <w:t>обновление встроенного программного обеспечения и микрокода;</w:t>
      </w:r>
    </w:p>
    <w:p w14:paraId="633CAB14" w14:textId="77777777" w:rsidR="005774FD" w:rsidRDefault="005774FD" w:rsidP="005774FD">
      <w:pPr>
        <w:pStyle w:val="affff4"/>
        <w:numPr>
          <w:ilvl w:val="0"/>
          <w:numId w:val="23"/>
        </w:numPr>
        <w:spacing w:after="120" w:line="276" w:lineRule="auto"/>
        <w:rPr>
          <w:rFonts w:ascii="Tahoma" w:hAnsi="Tahoma" w:cs="Tahoma"/>
          <w:szCs w:val="20"/>
        </w:rPr>
      </w:pPr>
      <w:r w:rsidRPr="00CE2B5C">
        <w:rPr>
          <w:rFonts w:ascii="Tahoma" w:hAnsi="Tahoma" w:cs="Tahoma"/>
          <w:szCs w:val="20"/>
        </w:rPr>
        <w:t>консультации и предоставление технической информации о поставленном оборудовании;</w:t>
      </w:r>
    </w:p>
    <w:p w14:paraId="30DA22CE" w14:textId="297C12A2" w:rsidR="00E15C66" w:rsidRDefault="005774FD" w:rsidP="005774FD">
      <w:pPr>
        <w:pStyle w:val="NN"/>
        <w:numPr>
          <w:ilvl w:val="1"/>
          <w:numId w:val="35"/>
        </w:numPr>
        <w:tabs>
          <w:tab w:val="left" w:pos="1276"/>
        </w:tabs>
        <w:ind w:left="1276" w:right="425" w:hanging="641"/>
        <w:rPr>
          <w:rFonts w:ascii="Tahoma" w:eastAsia="Times New Roman" w:hAnsi="Tahoma" w:cs="Tahoma"/>
          <w:sz w:val="20"/>
          <w:szCs w:val="20"/>
        </w:rPr>
      </w:pPr>
      <w:r w:rsidRPr="00740E79">
        <w:rPr>
          <w:rFonts w:ascii="Tahoma" w:eastAsia="Times New Roman" w:hAnsi="Tahoma" w:cs="Tahoma"/>
          <w:sz w:val="20"/>
          <w:szCs w:val="20"/>
        </w:rPr>
        <w:t>Все расходы, связанные с возвратом некачественного (бракованного) оборудования, поставки компонентов для восстановления работоспособности оборудования осуществляются за счет Исполнителя.</w:t>
      </w:r>
    </w:p>
    <w:p w14:paraId="3B760BC8" w14:textId="77777777" w:rsidR="00E15C66" w:rsidRDefault="00E15C66" w:rsidP="00E15C66">
      <w:pPr>
        <w:pStyle w:val="Heading2Numbered"/>
        <w:numPr>
          <w:ilvl w:val="1"/>
          <w:numId w:val="21"/>
        </w:numPr>
        <w:ind w:left="993" w:hanging="709"/>
        <w:rPr>
          <w:rFonts w:ascii="Tahoma" w:hAnsi="Tahoma" w:cs="Tahoma"/>
          <w:sz w:val="20"/>
          <w:szCs w:val="20"/>
        </w:rPr>
      </w:pPr>
      <w:bookmarkStart w:id="132" w:name="_Toc146039141"/>
      <w:bookmarkStart w:id="133" w:name="_Toc173509159"/>
      <w:r>
        <w:rPr>
          <w:rFonts w:ascii="Tahoma" w:hAnsi="Tahoma" w:cs="Tahoma"/>
          <w:sz w:val="20"/>
          <w:szCs w:val="20"/>
        </w:rPr>
        <w:t>Требования к расширенной технической поддержке</w:t>
      </w:r>
      <w:bookmarkEnd w:id="132"/>
      <w:bookmarkEnd w:id="133"/>
    </w:p>
    <w:p w14:paraId="3AAED46B" w14:textId="4B2AA353" w:rsidR="00E15C66" w:rsidRPr="00A8235D" w:rsidRDefault="00E15C66" w:rsidP="00E15C66">
      <w:pPr>
        <w:pStyle w:val="NN"/>
        <w:numPr>
          <w:ilvl w:val="2"/>
          <w:numId w:val="21"/>
        </w:numPr>
        <w:tabs>
          <w:tab w:val="left" w:pos="1276"/>
        </w:tabs>
        <w:ind w:left="1304" w:right="425" w:hanging="737"/>
        <w:rPr>
          <w:rFonts w:ascii="Tahoma" w:hAnsi="Tahoma" w:cs="Tahoma"/>
          <w:sz w:val="20"/>
          <w:szCs w:val="20"/>
          <w:lang w:eastAsia="ja-JP"/>
        </w:rPr>
      </w:pPr>
      <w:r w:rsidRPr="00740E79">
        <w:rPr>
          <w:rFonts w:ascii="Tahoma" w:eastAsia="Times New Roman" w:hAnsi="Tahoma" w:cs="Tahoma"/>
          <w:sz w:val="20"/>
          <w:szCs w:val="20"/>
        </w:rPr>
        <w:t xml:space="preserve">Предложение должно содержать </w:t>
      </w:r>
      <w:r>
        <w:rPr>
          <w:rFonts w:ascii="Tahoma" w:eastAsia="Times New Roman" w:hAnsi="Tahoma" w:cs="Tahoma"/>
          <w:sz w:val="20"/>
          <w:szCs w:val="20"/>
        </w:rPr>
        <w:t>о</w:t>
      </w:r>
      <w:r w:rsidRPr="00740E79">
        <w:rPr>
          <w:rFonts w:ascii="Tahoma" w:eastAsia="Times New Roman" w:hAnsi="Tahoma" w:cs="Tahoma"/>
          <w:sz w:val="20"/>
          <w:szCs w:val="20"/>
        </w:rPr>
        <w:t>беспечени</w:t>
      </w:r>
      <w:r>
        <w:rPr>
          <w:rFonts w:ascii="Tahoma" w:eastAsia="Times New Roman" w:hAnsi="Tahoma" w:cs="Tahoma"/>
          <w:sz w:val="20"/>
          <w:szCs w:val="20"/>
        </w:rPr>
        <w:t>е</w:t>
      </w:r>
      <w:r w:rsidRPr="00740E79">
        <w:rPr>
          <w:rFonts w:ascii="Tahoma" w:eastAsia="Times New Roman" w:hAnsi="Tahoma" w:cs="Tahoma"/>
          <w:sz w:val="20"/>
          <w:szCs w:val="20"/>
        </w:rPr>
        <w:t xml:space="preserve"> </w:t>
      </w:r>
      <w:r>
        <w:rPr>
          <w:rFonts w:ascii="Tahoma" w:eastAsia="Times New Roman" w:hAnsi="Tahoma" w:cs="Tahoma"/>
          <w:sz w:val="20"/>
          <w:szCs w:val="20"/>
        </w:rPr>
        <w:t>т</w:t>
      </w:r>
      <w:r w:rsidRPr="00A8235D">
        <w:rPr>
          <w:rFonts w:ascii="Tahoma" w:eastAsia="Times New Roman" w:hAnsi="Tahoma" w:cs="Tahoma"/>
          <w:sz w:val="20"/>
          <w:szCs w:val="20"/>
        </w:rPr>
        <w:t>ребовани</w:t>
      </w:r>
      <w:r>
        <w:rPr>
          <w:rFonts w:ascii="Tahoma" w:eastAsia="Times New Roman" w:hAnsi="Tahoma" w:cs="Tahoma"/>
          <w:sz w:val="20"/>
          <w:szCs w:val="20"/>
        </w:rPr>
        <w:t>й</w:t>
      </w:r>
      <w:r w:rsidRPr="00A8235D">
        <w:rPr>
          <w:rFonts w:ascii="Tahoma" w:hAnsi="Tahoma" w:cs="Tahoma"/>
          <w:sz w:val="20"/>
          <w:szCs w:val="20"/>
        </w:rPr>
        <w:t xml:space="preserve"> к расширенной технической поддержке </w:t>
      </w:r>
      <w:r>
        <w:rPr>
          <w:rFonts w:ascii="Tahoma" w:hAnsi="Tahoma" w:cs="Tahoma"/>
          <w:sz w:val="20"/>
          <w:szCs w:val="20"/>
        </w:rPr>
        <w:t xml:space="preserve">поставляемого оборудования </w:t>
      </w:r>
      <w:r w:rsidRPr="00A8235D">
        <w:rPr>
          <w:rFonts w:ascii="Tahoma" w:hAnsi="Tahoma" w:cs="Tahoma"/>
          <w:sz w:val="20"/>
          <w:szCs w:val="20"/>
        </w:rPr>
        <w:t xml:space="preserve">сроком </w:t>
      </w:r>
      <w:r w:rsidR="002F0116">
        <w:rPr>
          <w:rFonts w:ascii="Tahoma" w:hAnsi="Tahoma" w:cs="Tahoma"/>
          <w:sz w:val="20"/>
          <w:szCs w:val="20"/>
        </w:rPr>
        <w:t xml:space="preserve">на три </w:t>
      </w:r>
      <w:r w:rsidRPr="00A8235D">
        <w:rPr>
          <w:rFonts w:ascii="Tahoma" w:hAnsi="Tahoma" w:cs="Tahoma"/>
          <w:sz w:val="20"/>
          <w:szCs w:val="20"/>
        </w:rPr>
        <w:t>год</w:t>
      </w:r>
      <w:r w:rsidR="002F0116">
        <w:rPr>
          <w:rFonts w:ascii="Tahoma" w:hAnsi="Tahoma" w:cs="Tahoma"/>
          <w:sz w:val="20"/>
          <w:szCs w:val="20"/>
        </w:rPr>
        <w:t>а</w:t>
      </w:r>
      <w:r w:rsidRPr="00A8235D">
        <w:rPr>
          <w:rFonts w:ascii="Tahoma" w:hAnsi="Tahoma" w:cs="Tahoma"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 xml:space="preserve">указанных </w:t>
      </w:r>
      <w:r w:rsidRPr="00A8235D">
        <w:rPr>
          <w:rFonts w:ascii="Tahoma" w:hAnsi="Tahoma" w:cs="Tahoma"/>
          <w:sz w:val="20"/>
          <w:szCs w:val="20"/>
        </w:rPr>
        <w:t xml:space="preserve">в </w:t>
      </w:r>
      <w:r>
        <w:rPr>
          <w:rFonts w:ascii="Tahoma" w:hAnsi="Tahoma" w:cs="Tahoma"/>
          <w:sz w:val="20"/>
          <w:szCs w:val="20"/>
        </w:rPr>
        <w:t>П</w:t>
      </w:r>
      <w:r w:rsidRPr="00A8235D">
        <w:rPr>
          <w:rFonts w:ascii="Tahoma" w:hAnsi="Tahoma" w:cs="Tahoma"/>
          <w:sz w:val="20"/>
          <w:szCs w:val="20"/>
        </w:rPr>
        <w:t>риложении 3.</w:t>
      </w:r>
    </w:p>
    <w:p w14:paraId="5C908E16" w14:textId="77777777" w:rsidR="000E070D" w:rsidRPr="007D720E" w:rsidRDefault="000E070D" w:rsidP="00AE27F7">
      <w:pPr>
        <w:pStyle w:val="Heading1Numbered"/>
        <w:numPr>
          <w:ilvl w:val="0"/>
          <w:numId w:val="21"/>
        </w:numPr>
        <w:spacing w:before="120" w:after="0"/>
        <w:ind w:left="283" w:hanging="425"/>
        <w:rPr>
          <w:rFonts w:ascii="Tahoma" w:hAnsi="Tahoma" w:cs="Tahoma"/>
          <w:sz w:val="22"/>
          <w:szCs w:val="22"/>
        </w:rPr>
      </w:pPr>
      <w:bookmarkStart w:id="134" w:name="_Toc173509160"/>
      <w:r w:rsidRPr="007D720E">
        <w:rPr>
          <w:rFonts w:ascii="Tahoma" w:hAnsi="Tahoma" w:cs="Tahoma"/>
          <w:sz w:val="22"/>
          <w:szCs w:val="22"/>
        </w:rPr>
        <w:t>Требования к предложению компании-претендента</w:t>
      </w:r>
      <w:bookmarkEnd w:id="134"/>
    </w:p>
    <w:p w14:paraId="2B662C52" w14:textId="67C845F5" w:rsidR="00D93DFB" w:rsidRPr="007D720E" w:rsidRDefault="00D93DFB" w:rsidP="0003303B">
      <w:pPr>
        <w:pStyle w:val="Heading2Numbered"/>
        <w:numPr>
          <w:ilvl w:val="1"/>
          <w:numId w:val="22"/>
        </w:numPr>
        <w:rPr>
          <w:rFonts w:ascii="Tahoma" w:hAnsi="Tahoma" w:cs="Tahoma"/>
          <w:sz w:val="20"/>
          <w:szCs w:val="20"/>
        </w:rPr>
      </w:pPr>
      <w:bookmarkStart w:id="135" w:name="_Toc489614054"/>
      <w:bookmarkStart w:id="136" w:name="_Toc489614348"/>
      <w:bookmarkStart w:id="137" w:name="_Toc489621991"/>
      <w:bookmarkStart w:id="138" w:name="_Toc489623023"/>
      <w:bookmarkStart w:id="139" w:name="_Toc490469398"/>
      <w:bookmarkStart w:id="140" w:name="_Toc799294"/>
      <w:bookmarkStart w:id="141" w:name="_Toc856394"/>
      <w:bookmarkStart w:id="142" w:name="_Toc856422"/>
      <w:bookmarkStart w:id="143" w:name="_Toc942704"/>
      <w:bookmarkStart w:id="144" w:name="_Toc1056917"/>
      <w:bookmarkStart w:id="145" w:name="_Toc1138392"/>
      <w:bookmarkStart w:id="146" w:name="_Toc38923761"/>
      <w:bookmarkStart w:id="147" w:name="_Toc39356103"/>
      <w:bookmarkStart w:id="148" w:name="_Toc43720497"/>
      <w:bookmarkStart w:id="149" w:name="_Toc94890970"/>
      <w:bookmarkStart w:id="150" w:name="_Toc38923765"/>
      <w:bookmarkStart w:id="151" w:name="_Toc39356107"/>
      <w:bookmarkStart w:id="152" w:name="_Toc43720501"/>
      <w:bookmarkStart w:id="153" w:name="_Toc94890974"/>
      <w:bookmarkStart w:id="154" w:name="_Toc173509161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r w:rsidRPr="007D720E">
        <w:rPr>
          <w:rFonts w:ascii="Tahoma" w:hAnsi="Tahoma" w:cs="Tahoma"/>
          <w:sz w:val="20"/>
          <w:szCs w:val="20"/>
        </w:rPr>
        <w:t>Общие требования к предложению компании-претендента</w:t>
      </w:r>
      <w:bookmarkEnd w:id="154"/>
    </w:p>
    <w:p w14:paraId="09BF0302" w14:textId="77777777" w:rsidR="000E070D" w:rsidRPr="007D720E" w:rsidRDefault="000E070D" w:rsidP="007E613C">
      <w:pPr>
        <w:spacing w:before="120" w:after="120" w:line="276" w:lineRule="auto"/>
        <w:ind w:left="227"/>
        <w:rPr>
          <w:rFonts w:ascii="Tahoma" w:hAnsi="Tahoma" w:cs="Tahoma"/>
          <w:szCs w:val="20"/>
        </w:rPr>
      </w:pPr>
      <w:r w:rsidRPr="007D720E">
        <w:rPr>
          <w:rFonts w:ascii="Tahoma" w:hAnsi="Tahoma" w:cs="Tahoma"/>
          <w:szCs w:val="20"/>
        </w:rPr>
        <w:t xml:space="preserve">Предложение компании-претендента должно быть оформлено на русском языке и содержать: </w:t>
      </w:r>
    </w:p>
    <w:p w14:paraId="484B3D0D" w14:textId="32ABC16D" w:rsidR="000E070D" w:rsidRPr="007D720E" w:rsidRDefault="000E070D" w:rsidP="007E613C">
      <w:pPr>
        <w:pStyle w:val="affff4"/>
        <w:numPr>
          <w:ilvl w:val="0"/>
          <w:numId w:val="19"/>
        </w:numPr>
        <w:spacing w:before="120" w:after="120" w:line="276" w:lineRule="auto"/>
        <w:rPr>
          <w:rFonts w:ascii="Tahoma" w:hAnsi="Tahoma" w:cs="Tahoma"/>
          <w:szCs w:val="20"/>
        </w:rPr>
      </w:pPr>
      <w:r w:rsidRPr="007D720E">
        <w:rPr>
          <w:rFonts w:ascii="Tahoma" w:hAnsi="Tahoma" w:cs="Tahoma"/>
          <w:szCs w:val="20"/>
        </w:rPr>
        <w:t xml:space="preserve">Спецификацию предлагаемого программного и </w:t>
      </w:r>
      <w:r w:rsidR="00730920">
        <w:rPr>
          <w:rFonts w:ascii="Tahoma" w:hAnsi="Tahoma" w:cs="Tahoma"/>
          <w:szCs w:val="20"/>
        </w:rPr>
        <w:t>аппаратного обеспечения серверного оборудования</w:t>
      </w:r>
      <w:r w:rsidRPr="007D720E">
        <w:rPr>
          <w:rFonts w:ascii="Tahoma" w:hAnsi="Tahoma" w:cs="Tahoma"/>
          <w:szCs w:val="20"/>
        </w:rPr>
        <w:t xml:space="preserve"> с детализацией по категориям с указанием для каждой позиции (для каждого парт-номера</w:t>
      </w:r>
      <w:r w:rsidR="00730920">
        <w:rPr>
          <w:rFonts w:ascii="Tahoma" w:hAnsi="Tahoma" w:cs="Tahoma"/>
          <w:szCs w:val="20"/>
        </w:rPr>
        <w:t>/артикула</w:t>
      </w:r>
      <w:r w:rsidRPr="007D720E">
        <w:rPr>
          <w:rFonts w:ascii="Tahoma" w:hAnsi="Tahoma" w:cs="Tahoma"/>
          <w:szCs w:val="20"/>
        </w:rPr>
        <w:t xml:space="preserve">) количества и итоговой стоимости </w:t>
      </w:r>
      <w:r w:rsidR="00EF20F6" w:rsidRPr="007D720E">
        <w:rPr>
          <w:rFonts w:ascii="Tahoma" w:hAnsi="Tahoma" w:cs="Tahoma"/>
          <w:szCs w:val="20"/>
        </w:rPr>
        <w:t>о</w:t>
      </w:r>
      <w:r w:rsidRPr="007D720E">
        <w:rPr>
          <w:rFonts w:ascii="Tahoma" w:hAnsi="Tahoma" w:cs="Tahoma"/>
          <w:szCs w:val="20"/>
        </w:rPr>
        <w:t>борудования и встроенного программного обеспечения (если присутствует)</w:t>
      </w:r>
      <w:r w:rsidR="00730920" w:rsidRPr="00730920">
        <w:rPr>
          <w:rFonts w:ascii="Tahoma" w:hAnsi="Tahoma" w:cs="Tahoma"/>
          <w:szCs w:val="20"/>
        </w:rPr>
        <w:t xml:space="preserve"> </w:t>
      </w:r>
      <w:r w:rsidR="00730920">
        <w:rPr>
          <w:rFonts w:ascii="Tahoma" w:hAnsi="Tahoma" w:cs="Tahoma"/>
          <w:szCs w:val="20"/>
        </w:rPr>
        <w:t>и лицензий на ПО</w:t>
      </w:r>
      <w:r w:rsidRPr="007D720E">
        <w:rPr>
          <w:rFonts w:ascii="Tahoma" w:hAnsi="Tahoma" w:cs="Tahoma"/>
          <w:szCs w:val="20"/>
        </w:rPr>
        <w:t xml:space="preserve">, в формате </w:t>
      </w:r>
      <w:r w:rsidRPr="00D75933">
        <w:rPr>
          <w:rFonts w:ascii="Tahoma" w:hAnsi="Tahoma" w:cs="Tahoma"/>
          <w:szCs w:val="20"/>
          <w:lang w:val="en-US"/>
        </w:rPr>
        <w:t>Excel</w:t>
      </w:r>
      <w:r w:rsidR="00730920">
        <w:rPr>
          <w:rFonts w:ascii="Tahoma" w:hAnsi="Tahoma" w:cs="Tahoma"/>
          <w:szCs w:val="20"/>
        </w:rPr>
        <w:t xml:space="preserve"> (</w:t>
      </w:r>
      <w:r w:rsidR="00730920">
        <w:rPr>
          <w:rFonts w:ascii="Tahoma" w:hAnsi="Tahoma" w:cs="Tahoma"/>
          <w:szCs w:val="20"/>
          <w:lang w:val="en-US"/>
        </w:rPr>
        <w:t>XLS</w:t>
      </w:r>
      <w:r w:rsidR="00730920" w:rsidRPr="00DE6F72">
        <w:rPr>
          <w:rFonts w:ascii="Tahoma" w:hAnsi="Tahoma" w:cs="Tahoma"/>
          <w:szCs w:val="20"/>
        </w:rPr>
        <w:t>/</w:t>
      </w:r>
      <w:r w:rsidR="00730920">
        <w:rPr>
          <w:rFonts w:ascii="Tahoma" w:hAnsi="Tahoma" w:cs="Tahoma"/>
          <w:szCs w:val="20"/>
          <w:lang w:val="en-US"/>
        </w:rPr>
        <w:t>XLSX</w:t>
      </w:r>
      <w:r w:rsidR="00730920" w:rsidRPr="00DE6F72">
        <w:rPr>
          <w:rFonts w:ascii="Tahoma" w:hAnsi="Tahoma" w:cs="Tahoma"/>
          <w:szCs w:val="20"/>
        </w:rPr>
        <w:t>)</w:t>
      </w:r>
      <w:r w:rsidR="00837ED6">
        <w:rPr>
          <w:rFonts w:ascii="Tahoma" w:hAnsi="Tahoma" w:cs="Tahoma"/>
          <w:szCs w:val="20"/>
        </w:rPr>
        <w:t>.</w:t>
      </w:r>
    </w:p>
    <w:p w14:paraId="06FB0737" w14:textId="45C977D0" w:rsidR="00E15C66" w:rsidRPr="00E15C66" w:rsidRDefault="00A811AB" w:rsidP="00A96296">
      <w:pPr>
        <w:pStyle w:val="affff4"/>
        <w:numPr>
          <w:ilvl w:val="0"/>
          <w:numId w:val="19"/>
        </w:numPr>
        <w:tabs>
          <w:tab w:val="left" w:pos="1560"/>
        </w:tabs>
        <w:spacing w:after="120" w:line="276" w:lineRule="auto"/>
        <w:rPr>
          <w:rFonts w:ascii="Tahoma" w:hAnsi="Tahoma" w:cs="Tahoma"/>
          <w:szCs w:val="20"/>
        </w:rPr>
      </w:pPr>
      <w:r w:rsidRPr="008A5E7A">
        <w:rPr>
          <w:rFonts w:ascii="Tahoma" w:hAnsi="Tahoma" w:cs="Tahoma"/>
          <w:szCs w:val="20"/>
        </w:rPr>
        <w:t>Для оборудования, производимого на территории РФ, письмо от Производителя предлагаемого оборудования, оформленное на официальном бланке Производителя с подтверждением полномочий Исполнителя на поставку данного оборудования.</w:t>
      </w:r>
    </w:p>
    <w:p w14:paraId="1D6FE549" w14:textId="0619E8E0" w:rsidR="00E15C66" w:rsidRPr="00E15C66" w:rsidRDefault="00A811AB" w:rsidP="00E15C66">
      <w:pPr>
        <w:pStyle w:val="affff4"/>
        <w:numPr>
          <w:ilvl w:val="0"/>
          <w:numId w:val="19"/>
        </w:numPr>
        <w:spacing w:before="120" w:after="120" w:line="276" w:lineRule="auto"/>
        <w:rPr>
          <w:rFonts w:ascii="Tahoma" w:hAnsi="Tahoma" w:cs="Tahoma"/>
          <w:szCs w:val="22"/>
        </w:rPr>
      </w:pPr>
      <w:r w:rsidRPr="008A5E7A">
        <w:rPr>
          <w:rFonts w:ascii="Tahoma" w:hAnsi="Tahoma" w:cs="Tahoma"/>
          <w:szCs w:val="20"/>
        </w:rPr>
        <w:t xml:space="preserve">Письмо от Исполнителя </w:t>
      </w:r>
      <w:r w:rsidRPr="00E15C66">
        <w:rPr>
          <w:rFonts w:ascii="Tahoma" w:hAnsi="Tahoma" w:cs="Tahoma"/>
        </w:rPr>
        <w:t xml:space="preserve">на официальном бланке </w:t>
      </w:r>
      <w:r w:rsidRPr="008A5E7A">
        <w:rPr>
          <w:rFonts w:ascii="Tahoma" w:hAnsi="Tahoma" w:cs="Tahoma"/>
          <w:szCs w:val="20"/>
        </w:rPr>
        <w:t>с печатью и подписью ответственного лица с подтверждением предоставления гарантии на поставляемое обору</w:t>
      </w:r>
      <w:r>
        <w:rPr>
          <w:rFonts w:ascii="Tahoma" w:hAnsi="Tahoma" w:cs="Tahoma"/>
          <w:szCs w:val="20"/>
        </w:rPr>
        <w:t>дование согласно п.</w:t>
      </w:r>
      <w:r w:rsidR="00E15C66" w:rsidRPr="00E15C66">
        <w:rPr>
          <w:rFonts w:ascii="Tahoma" w:hAnsi="Tahoma" w:cs="Tahoma"/>
        </w:rPr>
        <w:t>4.</w:t>
      </w:r>
    </w:p>
    <w:p w14:paraId="68BBE195" w14:textId="5F297AC4" w:rsidR="00E15C66" w:rsidRDefault="00E15C66" w:rsidP="00E15C66">
      <w:pPr>
        <w:pStyle w:val="affff4"/>
        <w:numPr>
          <w:ilvl w:val="0"/>
          <w:numId w:val="19"/>
        </w:numPr>
        <w:tabs>
          <w:tab w:val="left" w:pos="1560"/>
        </w:tabs>
        <w:spacing w:after="120" w:line="276" w:lineRule="auto"/>
        <w:rPr>
          <w:rFonts w:ascii="Tahoma" w:hAnsi="Tahoma" w:cs="Tahoma"/>
          <w:szCs w:val="20"/>
        </w:rPr>
      </w:pPr>
      <w:r w:rsidRPr="00E15C66">
        <w:rPr>
          <w:rFonts w:ascii="Tahoma" w:hAnsi="Tahoma" w:cs="Tahoma"/>
          <w:szCs w:val="20"/>
        </w:rPr>
        <w:t xml:space="preserve">Письмо от Исполнителя </w:t>
      </w:r>
      <w:r w:rsidRPr="00E15C66">
        <w:rPr>
          <w:rFonts w:ascii="Tahoma" w:hAnsi="Tahoma" w:cs="Tahoma"/>
        </w:rPr>
        <w:t xml:space="preserve">на официальном бланке </w:t>
      </w:r>
      <w:r w:rsidR="00A811AB" w:rsidRPr="008A5E7A">
        <w:rPr>
          <w:rFonts w:ascii="Tahoma" w:hAnsi="Tahoma" w:cs="Tahoma"/>
          <w:szCs w:val="20"/>
        </w:rPr>
        <w:t xml:space="preserve">с печатью и подписью ответственного лица </w:t>
      </w:r>
      <w:r w:rsidRPr="00E15C66">
        <w:rPr>
          <w:rFonts w:ascii="Tahoma" w:hAnsi="Tahoma" w:cs="Tahoma"/>
        </w:rPr>
        <w:t>с подтверждением возможностей</w:t>
      </w:r>
      <w:r w:rsidRPr="00E15C66">
        <w:rPr>
          <w:rFonts w:ascii="Tahoma" w:hAnsi="Tahoma" w:cs="Tahoma"/>
          <w:szCs w:val="20"/>
        </w:rPr>
        <w:t xml:space="preserve"> предоставления гарантийной и расширенной </w:t>
      </w:r>
      <w:r w:rsidR="00371274" w:rsidRPr="008A5E7A">
        <w:rPr>
          <w:rFonts w:ascii="Tahoma" w:hAnsi="Tahoma" w:cs="Tahoma"/>
          <w:szCs w:val="20"/>
        </w:rPr>
        <w:t xml:space="preserve">сервисной </w:t>
      </w:r>
      <w:r w:rsidRPr="00E15C66">
        <w:rPr>
          <w:rFonts w:ascii="Tahoma" w:hAnsi="Tahoma" w:cs="Tahoma"/>
          <w:szCs w:val="20"/>
        </w:rPr>
        <w:t>технической поддержки согласно п.4.</w:t>
      </w:r>
    </w:p>
    <w:p w14:paraId="0E38D257" w14:textId="77777777" w:rsidR="003658BF" w:rsidRPr="00AB4634" w:rsidRDefault="003658BF" w:rsidP="007E613C">
      <w:pPr>
        <w:pStyle w:val="affff4"/>
        <w:numPr>
          <w:ilvl w:val="0"/>
          <w:numId w:val="19"/>
        </w:numPr>
        <w:tabs>
          <w:tab w:val="left" w:pos="1560"/>
        </w:tabs>
        <w:spacing w:before="120" w:after="120" w:line="276" w:lineRule="auto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Помимо детальной спецификации Предложение должно содержать Таблицу с перечнем оборудования и всех комплектующих поставки одной </w:t>
      </w:r>
      <w:r w:rsidRPr="007E71B6">
        <w:rPr>
          <w:rFonts w:ascii="Tahoma" w:hAnsi="Tahoma" w:cs="Tahoma"/>
          <w:szCs w:val="20"/>
        </w:rPr>
        <w:t>позици</w:t>
      </w:r>
      <w:r>
        <w:rPr>
          <w:rFonts w:ascii="Tahoma" w:hAnsi="Tahoma" w:cs="Tahoma"/>
          <w:szCs w:val="20"/>
        </w:rPr>
        <w:t>ей, с указанием общей стоимости</w:t>
      </w:r>
      <w:r w:rsidRPr="007E71B6">
        <w:rPr>
          <w:rFonts w:ascii="Tahoma" w:hAnsi="Tahoma" w:cs="Tahoma"/>
          <w:szCs w:val="20"/>
        </w:rPr>
        <w:t>.</w:t>
      </w:r>
    </w:p>
    <w:p w14:paraId="04A30CB1" w14:textId="77777777" w:rsidR="00922824" w:rsidRPr="007D720E" w:rsidRDefault="00922824" w:rsidP="00A4303D">
      <w:pPr>
        <w:pStyle w:val="NNd"/>
        <w:framePr w:wrap="around"/>
        <w:ind w:left="567"/>
        <w:rPr>
          <w:rFonts w:ascii="Tahoma" w:hAnsi="Tahoma" w:cs="Tahoma"/>
          <w:sz w:val="20"/>
          <w:szCs w:val="20"/>
        </w:rPr>
      </w:pPr>
    </w:p>
    <w:p w14:paraId="7E2A843D" w14:textId="77777777" w:rsidR="000E070D" w:rsidRPr="007D720E" w:rsidRDefault="000E070D">
      <w:pPr>
        <w:jc w:val="left"/>
        <w:rPr>
          <w:rFonts w:ascii="Tahoma" w:hAnsi="Tahoma" w:cs="Tahoma"/>
          <w:b/>
          <w:bCs/>
          <w:szCs w:val="20"/>
        </w:rPr>
      </w:pPr>
      <w:r w:rsidRPr="007D720E">
        <w:rPr>
          <w:rFonts w:ascii="Tahoma" w:hAnsi="Tahoma" w:cs="Tahoma"/>
          <w:szCs w:val="20"/>
        </w:rPr>
        <w:br w:type="page"/>
      </w:r>
    </w:p>
    <w:p w14:paraId="2BF446B5" w14:textId="68E55369" w:rsidR="006475C1" w:rsidRPr="00D75933" w:rsidRDefault="000E070D" w:rsidP="00D75933">
      <w:pPr>
        <w:pStyle w:val="Heading2Numbered"/>
        <w:ind w:firstLine="7286"/>
        <w:jc w:val="left"/>
        <w:rPr>
          <w:rFonts w:ascii="Tahoma" w:eastAsiaTheme="minorHAnsi" w:hAnsi="Tahoma" w:cs="Tahoma"/>
          <w:b w:val="0"/>
          <w:sz w:val="20"/>
          <w:szCs w:val="20"/>
        </w:rPr>
      </w:pPr>
      <w:bookmarkStart w:id="155" w:name="_Toc173509162"/>
      <w:r w:rsidRPr="007D720E">
        <w:rPr>
          <w:rFonts w:ascii="Tahoma" w:hAnsi="Tahoma" w:cs="Tahoma"/>
          <w:sz w:val="20"/>
          <w:szCs w:val="20"/>
        </w:rPr>
        <w:lastRenderedPageBreak/>
        <w:t>Приложение 1</w:t>
      </w:r>
      <w:r w:rsidR="00D75933">
        <w:rPr>
          <w:rFonts w:ascii="Tahoma" w:hAnsi="Tahoma" w:cs="Tahoma"/>
          <w:sz w:val="20"/>
          <w:szCs w:val="20"/>
        </w:rPr>
        <w:t>.</w:t>
      </w:r>
      <w:r w:rsidR="00D75933">
        <w:rPr>
          <w:rFonts w:ascii="Tahoma" w:hAnsi="Tahoma" w:cs="Tahoma"/>
          <w:sz w:val="20"/>
          <w:szCs w:val="20"/>
        </w:rPr>
        <w:br/>
      </w:r>
      <w:r w:rsidR="00922824" w:rsidRPr="00D75933">
        <w:rPr>
          <w:rFonts w:ascii="Tahoma" w:eastAsiaTheme="minorHAnsi" w:hAnsi="Tahoma" w:cs="Tahoma"/>
          <w:sz w:val="20"/>
          <w:szCs w:val="20"/>
        </w:rPr>
        <w:t>Ф</w:t>
      </w:r>
      <w:r w:rsidR="005D4642" w:rsidRPr="00D75933">
        <w:rPr>
          <w:rFonts w:ascii="Tahoma" w:eastAsiaTheme="minorHAnsi" w:hAnsi="Tahoma" w:cs="Tahoma"/>
          <w:sz w:val="20"/>
          <w:szCs w:val="20"/>
        </w:rPr>
        <w:t>ункционально-</w:t>
      </w:r>
      <w:r w:rsidR="00922824" w:rsidRPr="00D75933">
        <w:rPr>
          <w:rFonts w:ascii="Tahoma" w:eastAsiaTheme="minorHAnsi" w:hAnsi="Tahoma" w:cs="Tahoma"/>
          <w:sz w:val="20"/>
          <w:szCs w:val="20"/>
        </w:rPr>
        <w:t xml:space="preserve">технические </w:t>
      </w:r>
      <w:r w:rsidR="002545F9" w:rsidRPr="00D75933">
        <w:rPr>
          <w:rFonts w:ascii="Tahoma" w:eastAsiaTheme="minorHAnsi" w:hAnsi="Tahoma" w:cs="Tahoma"/>
          <w:sz w:val="20"/>
          <w:szCs w:val="20"/>
        </w:rPr>
        <w:t xml:space="preserve">требования </w:t>
      </w:r>
      <w:r w:rsidR="005D4642" w:rsidRPr="00D75933">
        <w:rPr>
          <w:rFonts w:ascii="Tahoma" w:eastAsiaTheme="minorHAnsi" w:hAnsi="Tahoma" w:cs="Tahoma"/>
          <w:sz w:val="20"/>
          <w:szCs w:val="20"/>
        </w:rPr>
        <w:t>к</w:t>
      </w:r>
      <w:r w:rsidR="006475C1" w:rsidRPr="00D75933">
        <w:rPr>
          <w:rFonts w:ascii="Tahoma" w:eastAsiaTheme="minorHAnsi" w:hAnsi="Tahoma" w:cs="Tahoma"/>
          <w:sz w:val="20"/>
          <w:szCs w:val="20"/>
        </w:rPr>
        <w:t xml:space="preserve"> оборудовани</w:t>
      </w:r>
      <w:r w:rsidR="00013CB9" w:rsidRPr="00D75933">
        <w:rPr>
          <w:rFonts w:ascii="Tahoma" w:eastAsiaTheme="minorHAnsi" w:hAnsi="Tahoma" w:cs="Tahoma"/>
          <w:sz w:val="20"/>
          <w:szCs w:val="20"/>
        </w:rPr>
        <w:t>ю</w:t>
      </w:r>
      <w:bookmarkEnd w:id="155"/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64"/>
        <w:gridCol w:w="1811"/>
        <w:gridCol w:w="3816"/>
        <w:gridCol w:w="1180"/>
        <w:gridCol w:w="1975"/>
      </w:tblGrid>
      <w:tr w:rsidR="00A4303D" w:rsidRPr="007D720E" w14:paraId="3F0EF6AC" w14:textId="77777777" w:rsidTr="00AB1E78">
        <w:trPr>
          <w:trHeight w:val="785"/>
          <w:tblHeader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49510A" w14:textId="77777777" w:rsidR="00A4303D" w:rsidRPr="007D720E" w:rsidRDefault="00A4303D" w:rsidP="00AB1E78">
            <w:pPr>
              <w:keepNext/>
              <w:widowControl w:val="0"/>
              <w:ind w:left="29"/>
              <w:jc w:val="center"/>
              <w:rPr>
                <w:rFonts w:ascii="Tahoma" w:hAnsi="Tahoma" w:cs="Tahoma"/>
                <w:color w:val="000000"/>
                <w:szCs w:val="20"/>
                <w:lang w:eastAsia="ru-RU"/>
              </w:rPr>
            </w:pPr>
            <w:r w:rsidRPr="007D720E">
              <w:rPr>
                <w:rFonts w:ascii="Tahoma" w:hAnsi="Tahoma" w:cs="Tahoma"/>
                <w:color w:val="000000"/>
                <w:szCs w:val="20"/>
                <w:lang w:eastAsia="ru-RU"/>
              </w:rPr>
              <w:t>№ п\п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B6CAD1" w14:textId="77777777" w:rsidR="00A4303D" w:rsidRPr="007D720E" w:rsidRDefault="00A4303D" w:rsidP="00AB1E78">
            <w:pPr>
              <w:keepNext/>
              <w:widowControl w:val="0"/>
              <w:ind w:left="66"/>
              <w:jc w:val="center"/>
              <w:rPr>
                <w:rFonts w:ascii="Tahoma" w:hAnsi="Tahoma" w:cs="Tahoma"/>
                <w:color w:val="000000"/>
                <w:szCs w:val="20"/>
                <w:lang w:eastAsia="ru-RU"/>
              </w:rPr>
            </w:pPr>
            <w:r w:rsidRPr="007D720E">
              <w:rPr>
                <w:rFonts w:ascii="Tahoma" w:hAnsi="Tahoma" w:cs="Tahoma"/>
                <w:color w:val="000000"/>
                <w:szCs w:val="20"/>
                <w:lang w:eastAsia="ru-RU"/>
              </w:rPr>
              <w:t>Наименование оборудования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8F9A21" w14:textId="77777777" w:rsidR="00A4303D" w:rsidRPr="007D720E" w:rsidRDefault="00A4303D" w:rsidP="00AB1E78">
            <w:pPr>
              <w:keepNext/>
              <w:widowControl w:val="0"/>
              <w:ind w:left="-2"/>
              <w:jc w:val="center"/>
              <w:rPr>
                <w:rFonts w:ascii="Tahoma" w:hAnsi="Tahoma" w:cs="Tahoma"/>
                <w:color w:val="000000"/>
                <w:szCs w:val="20"/>
                <w:lang w:eastAsia="ru-RU"/>
              </w:rPr>
            </w:pPr>
            <w:r w:rsidRPr="007D720E">
              <w:rPr>
                <w:rFonts w:ascii="Tahoma" w:hAnsi="Tahoma" w:cs="Tahoma"/>
                <w:color w:val="000000"/>
                <w:szCs w:val="20"/>
                <w:lang w:eastAsia="ru-RU"/>
              </w:rPr>
              <w:t>Технические характеристики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18B488" w14:textId="77777777" w:rsidR="00A4303D" w:rsidRPr="007D720E" w:rsidRDefault="00A4303D" w:rsidP="00AB1E78">
            <w:pPr>
              <w:keepNext/>
              <w:widowControl w:val="0"/>
              <w:ind w:left="-108"/>
              <w:jc w:val="center"/>
              <w:rPr>
                <w:rFonts w:ascii="Tahoma" w:hAnsi="Tahoma" w:cs="Tahoma"/>
                <w:color w:val="000000"/>
                <w:szCs w:val="20"/>
                <w:lang w:eastAsia="ru-RU"/>
              </w:rPr>
            </w:pPr>
            <w:r w:rsidRPr="007D720E">
              <w:rPr>
                <w:rFonts w:ascii="Tahoma" w:hAnsi="Tahoma" w:cs="Tahoma"/>
                <w:color w:val="000000"/>
                <w:szCs w:val="20"/>
                <w:lang w:eastAsia="ru-RU"/>
              </w:rPr>
              <w:t>Количество</w:t>
            </w:r>
          </w:p>
          <w:p w14:paraId="7DD2CFB8" w14:textId="77777777" w:rsidR="00A4303D" w:rsidRPr="007D720E" w:rsidRDefault="00A4303D" w:rsidP="00AB1E78">
            <w:pPr>
              <w:keepNext/>
              <w:widowControl w:val="0"/>
              <w:ind w:left="-108"/>
              <w:jc w:val="center"/>
              <w:rPr>
                <w:rFonts w:ascii="Tahoma" w:hAnsi="Tahoma" w:cs="Tahoma"/>
                <w:color w:val="000000"/>
                <w:szCs w:val="20"/>
                <w:lang w:eastAsia="ru-RU"/>
              </w:rPr>
            </w:pPr>
            <w:r w:rsidRPr="007D720E">
              <w:rPr>
                <w:rFonts w:ascii="Tahoma" w:hAnsi="Tahoma" w:cs="Tahoma"/>
                <w:color w:val="000000"/>
                <w:szCs w:val="20"/>
                <w:lang w:eastAsia="ru-RU"/>
              </w:rPr>
              <w:t xml:space="preserve"> (в шт.)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77D20A" w14:textId="77777777" w:rsidR="00A4303D" w:rsidRPr="007D720E" w:rsidRDefault="00A4303D" w:rsidP="00AB1E78">
            <w:pPr>
              <w:keepNext/>
              <w:widowControl w:val="0"/>
              <w:jc w:val="center"/>
              <w:rPr>
                <w:rFonts w:ascii="Tahoma" w:hAnsi="Tahoma" w:cs="Tahoma"/>
                <w:color w:val="000000"/>
                <w:szCs w:val="20"/>
                <w:lang w:eastAsia="ru-RU"/>
              </w:rPr>
            </w:pPr>
            <w:r w:rsidRPr="007D720E">
              <w:rPr>
                <w:rFonts w:ascii="Tahoma" w:hAnsi="Tahoma" w:cs="Tahoma"/>
                <w:color w:val="000000"/>
                <w:szCs w:val="20"/>
                <w:lang w:eastAsia="ru-RU"/>
              </w:rPr>
              <w:t>Место доставки</w:t>
            </w:r>
          </w:p>
          <w:p w14:paraId="5EC1776A" w14:textId="77777777" w:rsidR="00A4303D" w:rsidRPr="007D720E" w:rsidRDefault="00A4303D" w:rsidP="00AB1E78">
            <w:pPr>
              <w:keepNext/>
              <w:widowControl w:val="0"/>
              <w:jc w:val="center"/>
              <w:rPr>
                <w:rFonts w:ascii="Tahoma" w:hAnsi="Tahoma" w:cs="Tahoma"/>
                <w:color w:val="000000"/>
                <w:szCs w:val="20"/>
                <w:lang w:eastAsia="ru-RU"/>
              </w:rPr>
            </w:pPr>
            <w:r w:rsidRPr="007D720E">
              <w:rPr>
                <w:rFonts w:ascii="Tahoma" w:hAnsi="Tahoma" w:cs="Tahoma"/>
                <w:color w:val="000000"/>
                <w:szCs w:val="20"/>
                <w:lang w:eastAsia="ru-RU"/>
              </w:rPr>
              <w:t>оборудования</w:t>
            </w:r>
          </w:p>
        </w:tc>
      </w:tr>
      <w:tr w:rsidR="00A43BB9" w:rsidRPr="007D720E" w14:paraId="33EFE466" w14:textId="77777777" w:rsidTr="00AB1E78">
        <w:trPr>
          <w:trHeight w:val="284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E4807" w14:textId="1D21500A" w:rsidR="00A43BB9" w:rsidRPr="007D720E" w:rsidRDefault="00A43BB9" w:rsidP="00A43BB9">
            <w:pPr>
              <w:widowControl w:val="0"/>
              <w:ind w:left="29"/>
              <w:jc w:val="center"/>
              <w:rPr>
                <w:rFonts w:ascii="Tahoma" w:hAnsi="Tahoma" w:cs="Tahoma"/>
                <w:color w:val="000000"/>
                <w:szCs w:val="20"/>
                <w:lang w:eastAsia="ru-RU"/>
              </w:rPr>
            </w:pPr>
            <w:r w:rsidRPr="007D720E">
              <w:rPr>
                <w:rFonts w:ascii="Tahoma" w:hAnsi="Tahoma" w:cs="Tahoma"/>
                <w:color w:val="000000"/>
                <w:szCs w:val="20"/>
                <w:lang w:val="en-US" w:eastAsia="ru-RU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59FE8" w14:textId="77777777" w:rsidR="00A43BB9" w:rsidRDefault="00A43BB9" w:rsidP="00A43BB9">
            <w:pPr>
              <w:widowControl w:val="0"/>
              <w:jc w:val="left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</w:rPr>
              <w:t>Сервер</w:t>
            </w:r>
            <w:r w:rsidRPr="007D720E">
              <w:rPr>
                <w:rFonts w:ascii="Tahoma" w:hAnsi="Tahoma" w:cs="Tahoma"/>
                <w:color w:val="000000"/>
              </w:rPr>
              <w:t xml:space="preserve"> №</w:t>
            </w:r>
            <w:r w:rsidRPr="007D720E">
              <w:rPr>
                <w:rFonts w:ascii="Tahoma" w:hAnsi="Tahoma" w:cs="Tahoma"/>
                <w:color w:val="000000"/>
                <w:lang w:val="en-US"/>
              </w:rPr>
              <w:t>1</w:t>
            </w:r>
          </w:p>
          <w:p w14:paraId="67DE0F21" w14:textId="694E01FD" w:rsidR="006824D8" w:rsidRPr="006824D8" w:rsidRDefault="006824D8" w:rsidP="00CF7D1B">
            <w:pPr>
              <w:widowControl w:val="0"/>
              <w:jc w:val="left"/>
              <w:rPr>
                <w:rFonts w:ascii="Tahoma" w:hAnsi="Tahoma" w:cs="Tahoma"/>
                <w:color w:val="00000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</w:rPr>
              <w:t>(</w:t>
            </w:r>
            <w:r w:rsidR="008D2393" w:rsidRPr="008D2393">
              <w:rPr>
                <w:rFonts w:ascii="Tahoma" w:hAnsi="Tahoma" w:cs="Tahoma"/>
              </w:rPr>
              <w:t>Сервер виртуализации</w:t>
            </w:r>
            <w:r>
              <w:rPr>
                <w:rFonts w:ascii="Tahoma" w:hAnsi="Tahoma" w:cs="Tahoma"/>
                <w:color w:val="000000"/>
              </w:rPr>
              <w:t>)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252A1" w14:textId="77777777" w:rsidR="00A43BB9" w:rsidRPr="007D720E" w:rsidRDefault="00A43BB9" w:rsidP="00A43BB9">
            <w:pPr>
              <w:widowControl w:val="0"/>
              <w:jc w:val="left"/>
              <w:rPr>
                <w:rFonts w:ascii="Tahoma" w:hAnsi="Tahoma" w:cs="Tahoma"/>
                <w:color w:val="000000"/>
              </w:rPr>
            </w:pPr>
            <w:r w:rsidRPr="007D720E">
              <w:rPr>
                <w:rFonts w:ascii="Tahoma" w:hAnsi="Tahoma" w:cs="Tahoma"/>
                <w:color w:val="000000"/>
              </w:rPr>
              <w:t>Сервер, удовлетворяющий параметрам:</w:t>
            </w:r>
          </w:p>
          <w:p w14:paraId="07B8A144" w14:textId="77777777" w:rsidR="00A43BB9" w:rsidRPr="008B34C6" w:rsidRDefault="00A43BB9" w:rsidP="00A43BB9">
            <w:pPr>
              <w:pStyle w:val="affff4"/>
              <w:widowControl w:val="0"/>
              <w:numPr>
                <w:ilvl w:val="0"/>
                <w:numId w:val="25"/>
              </w:numPr>
              <w:ind w:left="351"/>
              <w:jc w:val="left"/>
              <w:rPr>
                <w:rFonts w:ascii="Tahoma" w:hAnsi="Tahoma" w:cs="Tahoma"/>
                <w:color w:val="000000"/>
              </w:rPr>
            </w:pPr>
            <w:r w:rsidRPr="00A90EA3">
              <w:rPr>
                <w:rFonts w:ascii="Tahoma" w:hAnsi="Tahoma" w:cs="Tahoma"/>
                <w:color w:val="000000"/>
              </w:rPr>
              <w:t xml:space="preserve">Типоразмер корпуса сервера – </w:t>
            </w:r>
            <w:r w:rsidRPr="00AB14F2">
              <w:rPr>
                <w:rFonts w:ascii="Tahoma" w:hAnsi="Tahoma" w:cs="Tahoma"/>
                <w:color w:val="000000"/>
                <w:lang w:val="en-US"/>
              </w:rPr>
              <w:t>Rack</w:t>
            </w:r>
            <w:r w:rsidRPr="00D75933">
              <w:rPr>
                <w:rFonts w:ascii="Tahoma" w:hAnsi="Tahoma" w:cs="Tahoma"/>
                <w:color w:val="000000"/>
              </w:rPr>
              <w:t xml:space="preserve"> </w:t>
            </w:r>
            <w:r w:rsidRPr="00AB14F2">
              <w:rPr>
                <w:rFonts w:ascii="Tahoma" w:hAnsi="Tahoma" w:cs="Tahoma"/>
                <w:color w:val="000000"/>
                <w:lang w:val="en-US"/>
              </w:rPr>
              <w:t>Mount</w:t>
            </w:r>
            <w:r w:rsidRPr="00A90EA3">
              <w:rPr>
                <w:rFonts w:ascii="Tahoma" w:hAnsi="Tahoma" w:cs="Tahoma"/>
                <w:color w:val="000000"/>
              </w:rPr>
              <w:t xml:space="preserve"> с резервированием основных компонентов и возможностью их «горячей» замены без выключения оборудования (жесткие диски, блоки питания, вентиляторы охлаждения)</w:t>
            </w:r>
            <w:r>
              <w:rPr>
                <w:rFonts w:ascii="Tahoma" w:hAnsi="Tahoma" w:cs="Tahoma"/>
                <w:color w:val="000000"/>
              </w:rPr>
              <w:t>;</w:t>
            </w:r>
          </w:p>
          <w:p w14:paraId="510F58B6" w14:textId="637AC844" w:rsidR="00A43BB9" w:rsidRPr="00A90EA3" w:rsidRDefault="00A43BB9" w:rsidP="00A43BB9">
            <w:pPr>
              <w:pStyle w:val="affff4"/>
              <w:widowControl w:val="0"/>
              <w:numPr>
                <w:ilvl w:val="0"/>
                <w:numId w:val="25"/>
              </w:numPr>
              <w:ind w:left="351"/>
              <w:jc w:val="left"/>
              <w:rPr>
                <w:rFonts w:ascii="Tahoma" w:hAnsi="Tahoma" w:cs="Tahoma"/>
                <w:color w:val="000000"/>
              </w:rPr>
            </w:pPr>
            <w:r w:rsidRPr="00A90EA3">
              <w:rPr>
                <w:rFonts w:ascii="Tahoma" w:hAnsi="Tahoma" w:cs="Tahoma"/>
                <w:color w:val="000000"/>
              </w:rPr>
              <w:t>Возможность монтажа в стандартный серверный шкаф размерностью 19”</w:t>
            </w:r>
            <w:r>
              <w:rPr>
                <w:rFonts w:ascii="Tahoma" w:hAnsi="Tahoma" w:cs="Tahoma"/>
                <w:color w:val="000000"/>
              </w:rPr>
              <w:t>, м</w:t>
            </w:r>
            <w:r w:rsidRPr="008B34C6">
              <w:rPr>
                <w:rFonts w:ascii="Tahoma" w:hAnsi="Tahoma" w:cs="Tahoma"/>
                <w:color w:val="000000"/>
              </w:rPr>
              <w:t xml:space="preserve">аксимальный </w:t>
            </w:r>
            <w:r>
              <w:rPr>
                <w:rFonts w:ascii="Tahoma" w:hAnsi="Tahoma" w:cs="Tahoma"/>
                <w:color w:val="000000"/>
              </w:rPr>
              <w:t xml:space="preserve">монтажный </w:t>
            </w:r>
            <w:r w:rsidRPr="008B34C6">
              <w:rPr>
                <w:rFonts w:ascii="Tahoma" w:hAnsi="Tahoma" w:cs="Tahoma"/>
                <w:color w:val="000000"/>
              </w:rPr>
              <w:t xml:space="preserve">размер </w:t>
            </w:r>
            <w:r w:rsidRPr="00861BBD">
              <w:rPr>
                <w:rFonts w:ascii="Tahoma" w:hAnsi="Tahoma" w:cs="Tahoma"/>
                <w:color w:val="000000"/>
              </w:rPr>
              <w:t>сервера 2 монтажные единицы (2</w:t>
            </w:r>
            <w:r w:rsidRPr="00861BBD">
              <w:rPr>
                <w:rFonts w:ascii="Tahoma" w:hAnsi="Tahoma" w:cs="Tahoma"/>
                <w:color w:val="000000"/>
                <w:lang w:val="en-US"/>
              </w:rPr>
              <w:t>RU</w:t>
            </w:r>
            <w:r w:rsidRPr="00861BBD">
              <w:rPr>
                <w:rFonts w:ascii="Tahoma" w:hAnsi="Tahoma" w:cs="Tahoma"/>
                <w:color w:val="000000"/>
              </w:rPr>
              <w:t>);</w:t>
            </w:r>
          </w:p>
          <w:p w14:paraId="54CB21FF" w14:textId="37B61B79" w:rsidR="00A43BB9" w:rsidRPr="007E613C" w:rsidRDefault="00A43BB9" w:rsidP="00A43BB9">
            <w:pPr>
              <w:pStyle w:val="affff4"/>
              <w:widowControl w:val="0"/>
              <w:numPr>
                <w:ilvl w:val="0"/>
                <w:numId w:val="25"/>
              </w:numPr>
              <w:ind w:left="351"/>
              <w:jc w:val="left"/>
              <w:rPr>
                <w:rFonts w:ascii="Tahoma" w:hAnsi="Tahoma" w:cs="Tahoma"/>
              </w:rPr>
            </w:pPr>
            <w:r w:rsidRPr="00A90EA3">
              <w:rPr>
                <w:rFonts w:ascii="Tahoma" w:hAnsi="Tahoma" w:cs="Tahoma"/>
                <w:color w:val="000000"/>
              </w:rPr>
              <w:t xml:space="preserve">Системная плата с </w:t>
            </w:r>
            <w:r w:rsidRPr="00095F37">
              <w:rPr>
                <w:rFonts w:ascii="Tahoma" w:hAnsi="Tahoma" w:cs="Tahoma"/>
                <w:color w:val="000000"/>
              </w:rPr>
              <w:t>поддержкой</w:t>
            </w:r>
            <w:r w:rsidR="00CF7D1B">
              <w:rPr>
                <w:rFonts w:ascii="Tahoma" w:hAnsi="Tahoma" w:cs="Tahoma"/>
                <w:color w:val="000000"/>
              </w:rPr>
              <w:t xml:space="preserve"> 2-х</w:t>
            </w:r>
            <w:r w:rsidRPr="00095F37">
              <w:rPr>
                <w:rFonts w:ascii="Tahoma" w:hAnsi="Tahoma" w:cs="Tahoma"/>
                <w:color w:val="000000"/>
              </w:rPr>
              <w:t xml:space="preserve"> многоядерных процессоров </w:t>
            </w:r>
            <w:r w:rsidRPr="00AB14F2">
              <w:rPr>
                <w:rFonts w:ascii="Tahoma" w:hAnsi="Tahoma" w:cs="Tahoma"/>
                <w:color w:val="000000"/>
                <w:lang w:val="en-US"/>
              </w:rPr>
              <w:t>Intel</w:t>
            </w:r>
            <w:r w:rsidRPr="00D75933">
              <w:rPr>
                <w:rFonts w:ascii="Tahoma" w:hAnsi="Tahoma" w:cs="Tahoma"/>
                <w:color w:val="000000"/>
              </w:rPr>
              <w:t xml:space="preserve">® </w:t>
            </w:r>
            <w:r w:rsidRPr="00AB14F2">
              <w:rPr>
                <w:rFonts w:ascii="Tahoma" w:hAnsi="Tahoma" w:cs="Tahoma"/>
                <w:color w:val="000000"/>
                <w:lang w:val="en-US"/>
              </w:rPr>
              <w:t>Xeon</w:t>
            </w:r>
            <w:r w:rsidRPr="00D75933">
              <w:rPr>
                <w:rFonts w:ascii="Tahoma" w:hAnsi="Tahoma" w:cs="Tahoma"/>
                <w:color w:val="000000"/>
              </w:rPr>
              <w:t xml:space="preserve">® </w:t>
            </w:r>
            <w:r w:rsidRPr="00AB14F2">
              <w:rPr>
                <w:rFonts w:ascii="Tahoma" w:hAnsi="Tahoma" w:cs="Tahoma"/>
                <w:color w:val="000000"/>
                <w:lang w:val="en-US"/>
              </w:rPr>
              <w:t>Processor</w:t>
            </w:r>
            <w:r w:rsidRPr="00D75933">
              <w:rPr>
                <w:rFonts w:ascii="Tahoma" w:hAnsi="Tahoma" w:cs="Tahoma"/>
                <w:color w:val="000000"/>
              </w:rPr>
              <w:t xml:space="preserve"> </w:t>
            </w:r>
            <w:r w:rsidRPr="00AB14F2">
              <w:rPr>
                <w:rFonts w:ascii="Tahoma" w:hAnsi="Tahoma" w:cs="Tahoma"/>
                <w:color w:val="000000"/>
                <w:lang w:val="en-US"/>
              </w:rPr>
              <w:t>Scalable</w:t>
            </w:r>
            <w:r w:rsidRPr="00D75933">
              <w:rPr>
                <w:rFonts w:ascii="Tahoma" w:hAnsi="Tahoma" w:cs="Tahoma"/>
                <w:color w:val="000000"/>
              </w:rPr>
              <w:t xml:space="preserve"> </w:t>
            </w:r>
            <w:r w:rsidRPr="00AB14F2">
              <w:rPr>
                <w:rFonts w:ascii="Tahoma" w:hAnsi="Tahoma" w:cs="Tahoma"/>
                <w:color w:val="000000"/>
                <w:lang w:val="en-US"/>
              </w:rPr>
              <w:t>Family</w:t>
            </w:r>
            <w:r w:rsidRPr="00095F37">
              <w:rPr>
                <w:rFonts w:ascii="Tahoma" w:hAnsi="Tahoma" w:cs="Tahoma"/>
                <w:color w:val="000000"/>
              </w:rPr>
              <w:t xml:space="preserve"> </w:t>
            </w:r>
            <w:r w:rsidR="00941FAF" w:rsidRPr="007E613C">
              <w:rPr>
                <w:rFonts w:ascii="Tahoma" w:hAnsi="Tahoma" w:cs="Tahoma"/>
              </w:rPr>
              <w:t xml:space="preserve">не менее </w:t>
            </w:r>
            <w:r w:rsidR="009252AF" w:rsidRPr="003F1201">
              <w:rPr>
                <w:rFonts w:ascii="Tahoma" w:hAnsi="Tahoma" w:cs="Tahoma"/>
              </w:rPr>
              <w:t>третьего</w:t>
            </w:r>
            <w:r w:rsidRPr="003F1201">
              <w:rPr>
                <w:rFonts w:ascii="Tahoma" w:hAnsi="Tahoma" w:cs="Tahoma"/>
              </w:rPr>
              <w:t xml:space="preserve"> </w:t>
            </w:r>
            <w:r w:rsidRPr="007E613C">
              <w:rPr>
                <w:rFonts w:ascii="Tahoma" w:hAnsi="Tahoma" w:cs="Tahoma"/>
              </w:rPr>
              <w:t>поколения</w:t>
            </w:r>
            <w:r w:rsidR="002F0116">
              <w:rPr>
                <w:rFonts w:ascii="Tahoma" w:hAnsi="Tahoma" w:cs="Tahoma"/>
              </w:rPr>
              <w:t xml:space="preserve"> и выше</w:t>
            </w:r>
            <w:r w:rsidRPr="007E613C">
              <w:rPr>
                <w:rFonts w:ascii="Tahoma" w:hAnsi="Tahoma" w:cs="Tahoma"/>
              </w:rPr>
              <w:t>, чипсет ориентирован на серверное использование;</w:t>
            </w:r>
          </w:p>
          <w:p w14:paraId="0FE41259" w14:textId="2044550C" w:rsidR="00A43BB9" w:rsidRPr="00861BBD" w:rsidRDefault="00A86507" w:rsidP="00A43BB9">
            <w:pPr>
              <w:pStyle w:val="affff4"/>
              <w:widowControl w:val="0"/>
              <w:numPr>
                <w:ilvl w:val="0"/>
                <w:numId w:val="25"/>
              </w:numPr>
              <w:ind w:left="351"/>
              <w:jc w:val="left"/>
              <w:rPr>
                <w:rFonts w:ascii="Tahoma" w:hAnsi="Tahoma" w:cs="Tahoma"/>
                <w:color w:val="000000"/>
              </w:rPr>
            </w:pPr>
            <w:r w:rsidRPr="007E613C">
              <w:rPr>
                <w:rFonts w:ascii="Tahoma" w:hAnsi="Tahoma" w:cs="Tahoma"/>
              </w:rPr>
              <w:t>Два</w:t>
            </w:r>
            <w:r w:rsidR="00A43BB9" w:rsidRPr="007E613C">
              <w:rPr>
                <w:rFonts w:ascii="Tahoma" w:hAnsi="Tahoma" w:cs="Tahoma"/>
              </w:rPr>
              <w:t xml:space="preserve"> процессор </w:t>
            </w:r>
            <w:r w:rsidR="0063438D" w:rsidRPr="007E613C">
              <w:rPr>
                <w:rFonts w:ascii="Tahoma" w:hAnsi="Tahoma" w:cs="Tahoma"/>
                <w:lang w:val="en-US"/>
              </w:rPr>
              <w:t>Intel</w:t>
            </w:r>
            <w:r w:rsidR="0063438D" w:rsidRPr="007E613C">
              <w:rPr>
                <w:rFonts w:ascii="Tahoma" w:hAnsi="Tahoma" w:cs="Tahoma"/>
              </w:rPr>
              <w:t xml:space="preserve">® </w:t>
            </w:r>
            <w:r w:rsidR="0063438D" w:rsidRPr="00861BBD">
              <w:rPr>
                <w:rFonts w:ascii="Tahoma" w:hAnsi="Tahoma" w:cs="Tahoma"/>
                <w:lang w:val="en-US"/>
              </w:rPr>
              <w:t>Xeon</w:t>
            </w:r>
            <w:r w:rsidR="0063438D" w:rsidRPr="00861BBD">
              <w:rPr>
                <w:rFonts w:ascii="Tahoma" w:hAnsi="Tahoma" w:cs="Tahoma"/>
              </w:rPr>
              <w:t xml:space="preserve">® </w:t>
            </w:r>
            <w:r w:rsidRPr="00861BBD">
              <w:rPr>
                <w:rFonts w:ascii="Tahoma" w:hAnsi="Tahoma" w:cs="Tahoma"/>
                <w:lang w:val="en-US"/>
              </w:rPr>
              <w:t>Gold</w:t>
            </w:r>
            <w:r w:rsidRPr="00861BBD">
              <w:rPr>
                <w:rFonts w:ascii="Tahoma" w:hAnsi="Tahoma" w:cs="Tahoma"/>
              </w:rPr>
              <w:t xml:space="preserve"> </w:t>
            </w:r>
            <w:r w:rsidR="0063438D" w:rsidRPr="007E613C">
              <w:rPr>
                <w:rFonts w:ascii="Tahoma" w:hAnsi="Tahoma" w:cs="Tahoma"/>
                <w:lang w:val="en-US"/>
              </w:rPr>
              <w:t>Scalable</w:t>
            </w:r>
            <w:r w:rsidR="0063438D" w:rsidRPr="007E613C">
              <w:rPr>
                <w:rFonts w:ascii="Tahoma" w:hAnsi="Tahoma" w:cs="Tahoma"/>
              </w:rPr>
              <w:t xml:space="preserve"> </w:t>
            </w:r>
            <w:r w:rsidR="0063438D" w:rsidRPr="007E613C">
              <w:rPr>
                <w:rFonts w:ascii="Tahoma" w:hAnsi="Tahoma" w:cs="Tahoma"/>
                <w:lang w:val="en-US"/>
              </w:rPr>
              <w:t>Processors</w:t>
            </w:r>
            <w:r w:rsidR="00A43BB9" w:rsidRPr="007E613C">
              <w:rPr>
                <w:rFonts w:ascii="Tahoma" w:hAnsi="Tahoma" w:cs="Tahoma"/>
              </w:rPr>
              <w:t>, с количеством</w:t>
            </w:r>
            <w:r w:rsidR="006824D8" w:rsidRPr="007E613C">
              <w:rPr>
                <w:rFonts w:ascii="Tahoma" w:hAnsi="Tahoma" w:cs="Tahoma"/>
              </w:rPr>
              <w:t xml:space="preserve"> </w:t>
            </w:r>
            <w:r w:rsidR="006824D8" w:rsidRPr="009D29CD">
              <w:rPr>
                <w:rFonts w:ascii="Tahoma" w:hAnsi="Tahoma" w:cs="Tahoma"/>
                <w:color w:val="000000"/>
              </w:rPr>
              <w:t xml:space="preserve">ядер не </w:t>
            </w:r>
            <w:r w:rsidR="006824D8" w:rsidRPr="00861BBD">
              <w:rPr>
                <w:rFonts w:ascii="Tahoma" w:hAnsi="Tahoma" w:cs="Tahoma"/>
                <w:color w:val="000000"/>
              </w:rPr>
              <w:t xml:space="preserve">менее </w:t>
            </w:r>
            <w:r w:rsidR="002B3284" w:rsidRPr="00861BBD">
              <w:rPr>
                <w:rFonts w:ascii="Tahoma" w:hAnsi="Tahoma" w:cs="Tahoma"/>
                <w:color w:val="000000"/>
              </w:rPr>
              <w:t>16</w:t>
            </w:r>
            <w:r w:rsidR="00A37046" w:rsidRPr="00861BBD">
              <w:rPr>
                <w:rFonts w:ascii="Tahoma" w:hAnsi="Tahoma" w:cs="Tahoma"/>
                <w:color w:val="000000"/>
              </w:rPr>
              <w:t xml:space="preserve"> </w:t>
            </w:r>
            <w:r w:rsidR="00F419FA" w:rsidRPr="00861BBD">
              <w:rPr>
                <w:rFonts w:ascii="Tahoma" w:hAnsi="Tahoma" w:cs="Tahoma"/>
                <w:color w:val="000000"/>
              </w:rPr>
              <w:t xml:space="preserve">и частотой не менее </w:t>
            </w:r>
            <w:r w:rsidRPr="00861BBD">
              <w:rPr>
                <w:rFonts w:ascii="Tahoma" w:hAnsi="Tahoma" w:cs="Tahoma"/>
                <w:color w:val="000000"/>
              </w:rPr>
              <w:t>2</w:t>
            </w:r>
            <w:r w:rsidR="006824D8" w:rsidRPr="00861BBD">
              <w:rPr>
                <w:rFonts w:ascii="Tahoma" w:hAnsi="Tahoma" w:cs="Tahoma"/>
                <w:color w:val="000000"/>
              </w:rPr>
              <w:t>,</w:t>
            </w:r>
            <w:r w:rsidRPr="00861BBD">
              <w:rPr>
                <w:rFonts w:ascii="Tahoma" w:hAnsi="Tahoma" w:cs="Tahoma"/>
                <w:color w:val="000000"/>
              </w:rPr>
              <w:t>4</w:t>
            </w:r>
            <w:r w:rsidR="00A43BB9" w:rsidRPr="00861BBD">
              <w:rPr>
                <w:rFonts w:ascii="Tahoma" w:hAnsi="Tahoma" w:cs="Tahoma"/>
                <w:color w:val="000000"/>
              </w:rPr>
              <w:t xml:space="preserve"> </w:t>
            </w:r>
            <w:r w:rsidR="006824D8" w:rsidRPr="00861BBD">
              <w:rPr>
                <w:rFonts w:ascii="Tahoma" w:hAnsi="Tahoma" w:cs="Tahoma"/>
                <w:color w:val="000000"/>
              </w:rPr>
              <w:t>ГГц</w:t>
            </w:r>
            <w:r w:rsidR="00A43BB9" w:rsidRPr="00861BBD">
              <w:rPr>
                <w:rFonts w:ascii="Tahoma" w:hAnsi="Tahoma" w:cs="Tahoma"/>
                <w:color w:val="000000"/>
              </w:rPr>
              <w:t>;</w:t>
            </w:r>
          </w:p>
          <w:p w14:paraId="3BA0AA96" w14:textId="09829E4A" w:rsidR="00A43BB9" w:rsidRPr="003726CD" w:rsidRDefault="00A43BB9" w:rsidP="00A43BB9">
            <w:pPr>
              <w:pStyle w:val="affff4"/>
              <w:widowControl w:val="0"/>
              <w:numPr>
                <w:ilvl w:val="0"/>
                <w:numId w:val="25"/>
              </w:numPr>
              <w:ind w:left="351"/>
              <w:jc w:val="left"/>
              <w:rPr>
                <w:rFonts w:ascii="Tahoma" w:hAnsi="Tahoma" w:cs="Tahoma"/>
                <w:color w:val="000000"/>
              </w:rPr>
            </w:pPr>
            <w:r w:rsidRPr="003726CD">
              <w:rPr>
                <w:rFonts w:ascii="Tahoma" w:hAnsi="Tahoma" w:cs="Tahoma"/>
                <w:color w:val="000000"/>
              </w:rPr>
              <w:t xml:space="preserve">Оперативная память </w:t>
            </w:r>
            <w:r w:rsidRPr="00C600E0">
              <w:rPr>
                <w:rFonts w:ascii="Tahoma" w:hAnsi="Tahoma" w:cs="Tahoma"/>
                <w:color w:val="000000"/>
              </w:rPr>
              <w:t>D</w:t>
            </w:r>
            <w:r w:rsidRPr="00861BBD">
              <w:rPr>
                <w:rFonts w:ascii="Tahoma" w:hAnsi="Tahoma" w:cs="Tahoma"/>
                <w:color w:val="000000"/>
              </w:rPr>
              <w:t>DR</w:t>
            </w:r>
            <w:r w:rsidR="002F0116">
              <w:rPr>
                <w:rFonts w:ascii="Tahoma" w:hAnsi="Tahoma" w:cs="Tahoma"/>
                <w:color w:val="000000"/>
              </w:rPr>
              <w:t>3</w:t>
            </w:r>
            <w:r w:rsidRPr="003726CD">
              <w:rPr>
                <w:rFonts w:ascii="Tahoma" w:hAnsi="Tahoma" w:cs="Tahoma"/>
                <w:color w:val="000000"/>
              </w:rPr>
              <w:t xml:space="preserve"> DIMM</w:t>
            </w:r>
            <w:r w:rsidR="002F0116">
              <w:rPr>
                <w:rFonts w:ascii="Tahoma" w:hAnsi="Tahoma" w:cs="Tahoma"/>
                <w:color w:val="000000"/>
              </w:rPr>
              <w:t xml:space="preserve"> и выше</w:t>
            </w:r>
            <w:r w:rsidRPr="003726CD">
              <w:rPr>
                <w:rFonts w:ascii="Tahoma" w:hAnsi="Tahoma" w:cs="Tahoma"/>
                <w:color w:val="000000"/>
              </w:rPr>
              <w:t xml:space="preserve">. Общий объем оперативной памяти не менее </w:t>
            </w:r>
            <w:r w:rsidR="00861BBD">
              <w:rPr>
                <w:rFonts w:ascii="Tahoma" w:hAnsi="Tahoma" w:cs="Tahoma"/>
                <w:color w:val="000000"/>
              </w:rPr>
              <w:t xml:space="preserve">128 </w:t>
            </w:r>
            <w:r w:rsidR="00A37046" w:rsidRPr="009D3747">
              <w:rPr>
                <w:rFonts w:ascii="Tahoma" w:hAnsi="Tahoma" w:cs="Tahoma"/>
                <w:color w:val="000000"/>
              </w:rPr>
              <w:t>ГБ</w:t>
            </w:r>
            <w:r w:rsidR="005A51B8">
              <w:rPr>
                <w:rFonts w:ascii="Tahoma" w:hAnsi="Tahoma" w:cs="Tahoma"/>
                <w:color w:val="000000"/>
              </w:rPr>
              <w:t xml:space="preserve"> при этом должна быть соблюдена сбалансированная конфигурация памяти</w:t>
            </w:r>
            <w:r w:rsidRPr="003726CD">
              <w:rPr>
                <w:rFonts w:ascii="Tahoma" w:hAnsi="Tahoma" w:cs="Tahoma"/>
                <w:color w:val="000000"/>
              </w:rPr>
              <w:t>;</w:t>
            </w:r>
          </w:p>
          <w:p w14:paraId="17D82DE6" w14:textId="086A3255" w:rsidR="00A43BB9" w:rsidRPr="00D67690" w:rsidRDefault="00A43BB9" w:rsidP="00A43BB9">
            <w:pPr>
              <w:pStyle w:val="affff4"/>
              <w:widowControl w:val="0"/>
              <w:numPr>
                <w:ilvl w:val="0"/>
                <w:numId w:val="25"/>
              </w:numPr>
              <w:ind w:left="351"/>
              <w:jc w:val="left"/>
              <w:rPr>
                <w:rFonts w:ascii="Tahoma" w:hAnsi="Tahoma" w:cs="Tahoma"/>
              </w:rPr>
            </w:pPr>
            <w:r w:rsidRPr="003726CD">
              <w:rPr>
                <w:rFonts w:ascii="Tahoma" w:hAnsi="Tahoma" w:cs="Tahoma"/>
                <w:szCs w:val="20"/>
              </w:rPr>
              <w:t xml:space="preserve">Два диска </w:t>
            </w:r>
            <w:r w:rsidRPr="003726CD">
              <w:rPr>
                <w:rFonts w:ascii="Tahoma" w:hAnsi="Tahoma" w:cs="Tahoma"/>
                <w:szCs w:val="20"/>
                <w:lang w:val="en-US"/>
              </w:rPr>
              <w:t>SSD</w:t>
            </w:r>
            <w:r w:rsidRPr="003726CD">
              <w:rPr>
                <w:rFonts w:ascii="Tahoma" w:hAnsi="Tahoma" w:cs="Tahoma"/>
                <w:szCs w:val="20"/>
              </w:rPr>
              <w:t xml:space="preserve"> объемом не менее 480 </w:t>
            </w:r>
            <w:r w:rsidR="00A37046">
              <w:rPr>
                <w:rFonts w:ascii="Tahoma" w:hAnsi="Tahoma" w:cs="Tahoma"/>
                <w:szCs w:val="20"/>
              </w:rPr>
              <w:t>ГБ</w:t>
            </w:r>
            <w:r w:rsidR="00C600E0" w:rsidRPr="00C600E0">
              <w:rPr>
                <w:rFonts w:ascii="Tahoma" w:hAnsi="Tahoma" w:cs="Tahoma"/>
                <w:szCs w:val="20"/>
              </w:rPr>
              <w:t xml:space="preserve"> (</w:t>
            </w:r>
            <w:r w:rsidR="00C600E0">
              <w:rPr>
                <w:rFonts w:ascii="Tahoma" w:hAnsi="Tahoma" w:cs="Tahoma"/>
                <w:szCs w:val="20"/>
                <w:lang w:val="en-US"/>
              </w:rPr>
              <w:t>Mixed</w:t>
            </w:r>
            <w:r w:rsidR="00C600E0" w:rsidRPr="00C600E0">
              <w:rPr>
                <w:rFonts w:ascii="Tahoma" w:hAnsi="Tahoma" w:cs="Tahoma"/>
                <w:szCs w:val="20"/>
              </w:rPr>
              <w:t xml:space="preserve"> </w:t>
            </w:r>
            <w:r w:rsidR="00C600E0">
              <w:rPr>
                <w:rFonts w:ascii="Tahoma" w:hAnsi="Tahoma" w:cs="Tahoma"/>
                <w:szCs w:val="20"/>
                <w:lang w:val="en-US"/>
              </w:rPr>
              <w:t>Use</w:t>
            </w:r>
            <w:r w:rsidR="00C600E0" w:rsidRPr="00C600E0">
              <w:rPr>
                <w:rFonts w:ascii="Tahoma" w:hAnsi="Tahoma" w:cs="Tahoma"/>
                <w:szCs w:val="20"/>
              </w:rPr>
              <w:t>)</w:t>
            </w:r>
            <w:r w:rsidRPr="003726CD">
              <w:rPr>
                <w:rFonts w:ascii="Tahoma" w:hAnsi="Tahoma" w:cs="Tahoma"/>
                <w:szCs w:val="20"/>
              </w:rPr>
              <w:t>. Диски должны подключаться к аппаратному</w:t>
            </w:r>
            <w:r w:rsidR="00BF4562">
              <w:rPr>
                <w:rFonts w:ascii="Tahoma" w:hAnsi="Tahoma" w:cs="Tahoma"/>
                <w:szCs w:val="20"/>
              </w:rPr>
              <w:t xml:space="preserve"> контроллеру с поддержкой RAID </w:t>
            </w:r>
            <w:r w:rsidR="00BF4562" w:rsidRPr="00D67690">
              <w:rPr>
                <w:rFonts w:ascii="Tahoma" w:hAnsi="Tahoma" w:cs="Tahoma"/>
                <w:szCs w:val="20"/>
              </w:rPr>
              <w:t>1</w:t>
            </w:r>
            <w:r w:rsidRPr="00D67690">
              <w:rPr>
                <w:rFonts w:ascii="Tahoma" w:hAnsi="Tahoma" w:cs="Tahoma"/>
                <w:szCs w:val="20"/>
              </w:rPr>
              <w:t>;</w:t>
            </w:r>
          </w:p>
          <w:p w14:paraId="65B4C46B" w14:textId="5166A144" w:rsidR="002B3284" w:rsidRPr="00D67690" w:rsidRDefault="008D2393" w:rsidP="00A43BB9">
            <w:pPr>
              <w:pStyle w:val="affff4"/>
              <w:widowControl w:val="0"/>
              <w:numPr>
                <w:ilvl w:val="0"/>
                <w:numId w:val="25"/>
              </w:numPr>
              <w:ind w:left="351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Два</w:t>
            </w:r>
            <w:r w:rsidR="002B3284" w:rsidRPr="00D67690">
              <w:rPr>
                <w:rFonts w:ascii="Tahoma" w:hAnsi="Tahoma" w:cs="Tahoma"/>
              </w:rPr>
              <w:t xml:space="preserve"> интерфейса </w:t>
            </w:r>
            <w:r w:rsidR="002B3284" w:rsidRPr="00D67690">
              <w:rPr>
                <w:rFonts w:ascii="Tahoma" w:hAnsi="Tahoma" w:cs="Tahoma"/>
                <w:lang w:val="en-US"/>
              </w:rPr>
              <w:t>FC</w:t>
            </w:r>
            <w:r w:rsidR="002B3284" w:rsidRPr="00D67690">
              <w:rPr>
                <w:rFonts w:ascii="Tahoma" w:hAnsi="Tahoma" w:cs="Tahoma"/>
              </w:rPr>
              <w:t xml:space="preserve"> с поддержкой скорости не менее 16</w:t>
            </w:r>
            <w:r w:rsidR="002B3284" w:rsidRPr="00D67690">
              <w:rPr>
                <w:rFonts w:ascii="Tahoma" w:hAnsi="Tahoma" w:cs="Tahoma"/>
                <w:lang w:val="en-US"/>
              </w:rPr>
              <w:t>Gb</w:t>
            </w:r>
            <w:r w:rsidR="002B3284" w:rsidRPr="00D67690">
              <w:rPr>
                <w:rFonts w:ascii="Tahoma" w:hAnsi="Tahoma" w:cs="Tahoma"/>
              </w:rPr>
              <w:t>/</w:t>
            </w:r>
            <w:r w:rsidR="002B3284" w:rsidRPr="00D67690">
              <w:rPr>
                <w:rFonts w:ascii="Tahoma" w:hAnsi="Tahoma" w:cs="Tahoma"/>
                <w:lang w:val="en-US"/>
              </w:rPr>
              <w:t>s</w:t>
            </w:r>
            <w:r w:rsidR="002B3284" w:rsidRPr="00D67690">
              <w:rPr>
                <w:rFonts w:ascii="Tahoma" w:hAnsi="Tahoma" w:cs="Tahoma"/>
              </w:rPr>
              <w:t xml:space="preserve">, </w:t>
            </w:r>
            <w:proofErr w:type="spellStart"/>
            <w:r w:rsidR="002B3284" w:rsidRPr="00D67690">
              <w:rPr>
                <w:rFonts w:ascii="Tahoma" w:hAnsi="Tahoma" w:cs="Tahoma"/>
              </w:rPr>
              <w:t>многомодовые</w:t>
            </w:r>
            <w:proofErr w:type="spellEnd"/>
            <w:r w:rsidR="002B3284" w:rsidRPr="00D67690">
              <w:rPr>
                <w:rFonts w:ascii="Tahoma" w:hAnsi="Tahoma" w:cs="Tahoma"/>
              </w:rPr>
              <w:t xml:space="preserve"> SFP трансиверы и </w:t>
            </w:r>
            <w:r w:rsidR="002B3284" w:rsidRPr="00D67690">
              <w:rPr>
                <w:rFonts w:ascii="Arial" w:hAnsi="Arial" w:cs="Arial"/>
                <w:szCs w:val="20"/>
              </w:rPr>
              <w:t xml:space="preserve">соответствующие волоконно-оптические коммутационные </w:t>
            </w:r>
            <w:r w:rsidR="002B3284" w:rsidRPr="00D67690">
              <w:rPr>
                <w:rFonts w:ascii="Tahoma" w:hAnsi="Tahoma" w:cs="Tahoma"/>
              </w:rPr>
              <w:t>кабели, необходимые для подключения сервера</w:t>
            </w:r>
            <w:r w:rsidR="002B3284" w:rsidRPr="00D67690">
              <w:rPr>
                <w:rFonts w:ascii="Arial" w:hAnsi="Arial" w:cs="Arial"/>
                <w:szCs w:val="20"/>
              </w:rPr>
              <w:t xml:space="preserve"> к контроллерам СХД</w:t>
            </w:r>
            <w:r w:rsidR="002B3284" w:rsidRPr="00D67690">
              <w:rPr>
                <w:rFonts w:ascii="Tahoma" w:hAnsi="Tahoma" w:cs="Tahoma"/>
              </w:rPr>
              <w:t>;</w:t>
            </w:r>
          </w:p>
          <w:p w14:paraId="0205C1B4" w14:textId="12EC9222" w:rsidR="003B220E" w:rsidRPr="0042719D" w:rsidRDefault="0042719D" w:rsidP="003B220E">
            <w:pPr>
              <w:pStyle w:val="affff4"/>
              <w:widowControl w:val="0"/>
              <w:numPr>
                <w:ilvl w:val="0"/>
                <w:numId w:val="25"/>
              </w:numPr>
              <w:ind w:left="351" w:hanging="351"/>
              <w:jc w:val="left"/>
              <w:rPr>
                <w:rFonts w:ascii="Tahoma" w:hAnsi="Tahoma" w:cs="Tahoma"/>
                <w:color w:val="000000"/>
              </w:rPr>
            </w:pPr>
            <w:r w:rsidRPr="0042719D">
              <w:rPr>
                <w:rFonts w:ascii="Tahoma" w:hAnsi="Tahoma" w:cs="Tahoma"/>
              </w:rPr>
              <w:t>Два</w:t>
            </w:r>
            <w:r w:rsidR="00A43BB9" w:rsidRPr="0042719D">
              <w:rPr>
                <w:rFonts w:ascii="Tahoma" w:hAnsi="Tahoma" w:cs="Tahoma"/>
              </w:rPr>
              <w:t xml:space="preserve"> интерфейса </w:t>
            </w:r>
            <w:r w:rsidR="00A43BB9" w:rsidRPr="0042719D">
              <w:rPr>
                <w:rFonts w:ascii="Tahoma" w:hAnsi="Tahoma" w:cs="Tahoma"/>
                <w:lang w:val="en-US"/>
              </w:rPr>
              <w:t>Ethernet</w:t>
            </w:r>
            <w:r w:rsidR="00A43BB9" w:rsidRPr="0042719D">
              <w:rPr>
                <w:rFonts w:ascii="Tahoma" w:hAnsi="Tahoma" w:cs="Tahoma"/>
              </w:rPr>
              <w:t xml:space="preserve"> с поддержкой </w:t>
            </w:r>
            <w:r w:rsidR="00A43BB9" w:rsidRPr="0042719D">
              <w:rPr>
                <w:rFonts w:ascii="Tahoma" w:hAnsi="Tahoma" w:cs="Tahoma"/>
                <w:color w:val="000000"/>
              </w:rPr>
              <w:t>скорости не менее 1</w:t>
            </w:r>
            <w:r w:rsidR="00A43BB9" w:rsidRPr="0042719D">
              <w:rPr>
                <w:rFonts w:ascii="Tahoma" w:hAnsi="Tahoma" w:cs="Tahoma"/>
                <w:color w:val="000000"/>
                <w:lang w:val="en-US"/>
              </w:rPr>
              <w:t>Gb</w:t>
            </w:r>
            <w:r w:rsidR="00A37046" w:rsidRPr="0042719D">
              <w:rPr>
                <w:rFonts w:ascii="Tahoma" w:hAnsi="Tahoma" w:cs="Tahoma"/>
                <w:color w:val="000000"/>
              </w:rPr>
              <w:t>/</w:t>
            </w:r>
            <w:r w:rsidR="00A37046" w:rsidRPr="0042719D">
              <w:rPr>
                <w:rFonts w:ascii="Tahoma" w:hAnsi="Tahoma" w:cs="Tahoma"/>
                <w:color w:val="000000"/>
                <w:lang w:val="en-US"/>
              </w:rPr>
              <w:t>s</w:t>
            </w:r>
            <w:r w:rsidRPr="0042719D">
              <w:rPr>
                <w:rFonts w:ascii="Tahoma" w:hAnsi="Tahoma" w:cs="Tahoma"/>
                <w:color w:val="000000"/>
              </w:rPr>
              <w:t xml:space="preserve">, тип интерфейса </w:t>
            </w:r>
            <w:r w:rsidRPr="0042719D">
              <w:rPr>
                <w:rFonts w:ascii="Tahoma" w:hAnsi="Tahoma" w:cs="Tahoma"/>
                <w:color w:val="000000"/>
                <w:lang w:val="en-US"/>
              </w:rPr>
              <w:t>RJ</w:t>
            </w:r>
            <w:r w:rsidRPr="0042719D">
              <w:rPr>
                <w:rFonts w:ascii="Tahoma" w:hAnsi="Tahoma" w:cs="Tahoma"/>
                <w:color w:val="000000"/>
              </w:rPr>
              <w:t>-45</w:t>
            </w:r>
            <w:r w:rsidR="00A43BB9" w:rsidRPr="0042719D">
              <w:rPr>
                <w:rFonts w:ascii="Tahoma" w:hAnsi="Tahoma" w:cs="Tahoma"/>
                <w:color w:val="000000"/>
              </w:rPr>
              <w:t>;</w:t>
            </w:r>
            <w:r w:rsidR="003B220E" w:rsidRPr="0042719D">
              <w:rPr>
                <w:rFonts w:ascii="Tahoma" w:hAnsi="Tahoma" w:cs="Tahoma"/>
                <w:szCs w:val="20"/>
              </w:rPr>
              <w:t xml:space="preserve"> </w:t>
            </w:r>
          </w:p>
          <w:p w14:paraId="778A779B" w14:textId="570F048F" w:rsidR="003B220E" w:rsidRDefault="00F76D40" w:rsidP="001B7BDC">
            <w:pPr>
              <w:pStyle w:val="affff4"/>
              <w:widowControl w:val="0"/>
              <w:numPr>
                <w:ilvl w:val="0"/>
                <w:numId w:val="25"/>
              </w:numPr>
              <w:ind w:left="351"/>
              <w:jc w:val="lef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szCs w:val="20"/>
              </w:rPr>
              <w:t>Ш</w:t>
            </w:r>
            <w:r w:rsidR="003B220E">
              <w:rPr>
                <w:rFonts w:ascii="Tahoma" w:hAnsi="Tahoma" w:cs="Tahoma"/>
                <w:szCs w:val="20"/>
              </w:rPr>
              <w:t>есть дисков (</w:t>
            </w:r>
            <w:proofErr w:type="spellStart"/>
            <w:r w:rsidR="003B220E">
              <w:rPr>
                <w:rFonts w:ascii="Tahoma" w:hAnsi="Tahoma" w:cs="Tahoma"/>
                <w:szCs w:val="20"/>
              </w:rPr>
              <w:t>hdd</w:t>
            </w:r>
            <w:proofErr w:type="spellEnd"/>
            <w:r w:rsidR="003B220E">
              <w:rPr>
                <w:rFonts w:ascii="Tahoma" w:hAnsi="Tahoma" w:cs="Tahoma"/>
                <w:szCs w:val="20"/>
              </w:rPr>
              <w:t xml:space="preserve"> 10K), объемом не менее 1,8 ТБ, интерфейс SATA/SAS; Диски должны </w:t>
            </w:r>
            <w:r w:rsidR="003B220E">
              <w:rPr>
                <w:rFonts w:ascii="Tahoma" w:hAnsi="Tahoma" w:cs="Tahoma"/>
                <w:szCs w:val="20"/>
              </w:rPr>
              <w:lastRenderedPageBreak/>
              <w:t>подключаться к аппаратному контроллеру с поддержкой RAID 0;1;5;6;10   с кэш памятью объемом не менее 2ГБ Диски должны быть ориентированы на серверное использование с возможностью «горячей» замены дисков.</w:t>
            </w:r>
          </w:p>
          <w:p w14:paraId="5DC8D66A" w14:textId="0F945E56" w:rsidR="00A43BB9" w:rsidRDefault="00A43BB9" w:rsidP="00A43BB9">
            <w:pPr>
              <w:pStyle w:val="affff4"/>
              <w:widowControl w:val="0"/>
              <w:numPr>
                <w:ilvl w:val="0"/>
                <w:numId w:val="25"/>
              </w:numPr>
              <w:ind w:left="351"/>
              <w:jc w:val="left"/>
              <w:rPr>
                <w:rFonts w:ascii="Tahoma" w:hAnsi="Tahoma" w:cs="Tahoma"/>
                <w:color w:val="000000"/>
              </w:rPr>
            </w:pPr>
            <w:r w:rsidRPr="00051503">
              <w:rPr>
                <w:rFonts w:ascii="Tahoma" w:hAnsi="Tahoma" w:cs="Tahoma"/>
                <w:color w:val="000000"/>
              </w:rPr>
              <w:t xml:space="preserve">Выделенный </w:t>
            </w:r>
            <w:r w:rsidRPr="00051503">
              <w:rPr>
                <w:rFonts w:ascii="Tahoma" w:hAnsi="Tahoma" w:cs="Tahoma"/>
                <w:color w:val="000000"/>
                <w:lang w:val="en-US"/>
              </w:rPr>
              <w:t>RJ</w:t>
            </w:r>
            <w:r w:rsidR="0042719D" w:rsidRPr="0042719D">
              <w:rPr>
                <w:rFonts w:ascii="Tahoma" w:hAnsi="Tahoma" w:cs="Tahoma"/>
                <w:color w:val="000000"/>
              </w:rPr>
              <w:t>-</w:t>
            </w:r>
            <w:r w:rsidRPr="00051503">
              <w:rPr>
                <w:rFonts w:ascii="Tahoma" w:hAnsi="Tahoma" w:cs="Tahoma"/>
                <w:color w:val="000000"/>
              </w:rPr>
              <w:t xml:space="preserve">45-интерфейс </w:t>
            </w:r>
            <w:r w:rsidRPr="00051503">
              <w:rPr>
                <w:rFonts w:ascii="Tahoma" w:hAnsi="Tahoma" w:cs="Tahoma"/>
                <w:color w:val="000000"/>
                <w:lang w:val="en-US"/>
              </w:rPr>
              <w:t>OOB</w:t>
            </w:r>
            <w:r w:rsidRPr="00051503">
              <w:rPr>
                <w:rFonts w:ascii="Tahoma" w:hAnsi="Tahoma" w:cs="Tahoma"/>
                <w:color w:val="000000"/>
              </w:rPr>
              <w:t xml:space="preserve">-управления с поддержкой протокола </w:t>
            </w:r>
            <w:r w:rsidRPr="00DA39A5">
              <w:rPr>
                <w:rFonts w:ascii="Tahoma" w:hAnsi="Tahoma" w:cs="Tahoma"/>
                <w:color w:val="000000"/>
                <w:lang w:val="en-US"/>
              </w:rPr>
              <w:t>Ethernet</w:t>
            </w:r>
            <w:r w:rsidRPr="00051503">
              <w:rPr>
                <w:rFonts w:ascii="Tahoma" w:hAnsi="Tahoma" w:cs="Tahoma"/>
                <w:color w:val="000000"/>
              </w:rPr>
              <w:t xml:space="preserve">, </w:t>
            </w:r>
            <w:r w:rsidRPr="00051503">
              <w:rPr>
                <w:rFonts w:ascii="Tahoma" w:hAnsi="Tahoma" w:cs="Tahoma"/>
                <w:color w:val="000000"/>
                <w:lang w:val="en-US"/>
              </w:rPr>
              <w:t>RJ</w:t>
            </w:r>
            <w:r w:rsidR="0042719D" w:rsidRPr="0042719D">
              <w:rPr>
                <w:rFonts w:ascii="Tahoma" w:hAnsi="Tahoma" w:cs="Tahoma"/>
                <w:color w:val="000000"/>
              </w:rPr>
              <w:t>-</w:t>
            </w:r>
            <w:r w:rsidRPr="00051503">
              <w:rPr>
                <w:rFonts w:ascii="Tahoma" w:hAnsi="Tahoma" w:cs="Tahoma"/>
                <w:color w:val="000000"/>
              </w:rPr>
              <w:t>45-</w:t>
            </w:r>
            <w:r w:rsidRPr="00051503">
              <w:rPr>
                <w:rFonts w:ascii="Tahoma" w:hAnsi="Tahoma" w:cs="Tahoma"/>
                <w:color w:val="000000"/>
                <w:lang w:val="en-US"/>
              </w:rPr>
              <w:t>UTP</w:t>
            </w:r>
            <w:r w:rsidRPr="00051503">
              <w:rPr>
                <w:rFonts w:ascii="Tahoma" w:hAnsi="Tahoma" w:cs="Tahoma"/>
                <w:color w:val="000000"/>
              </w:rPr>
              <w:t>-</w:t>
            </w:r>
            <w:r w:rsidRPr="00051503">
              <w:rPr>
                <w:rFonts w:ascii="Arial" w:hAnsi="Arial" w:cs="Arial"/>
                <w:szCs w:val="20"/>
              </w:rPr>
              <w:t>кабель, необходимый для подключения сервер</w:t>
            </w:r>
            <w:bookmarkStart w:id="156" w:name="_GoBack"/>
            <w:bookmarkEnd w:id="156"/>
            <w:r w:rsidRPr="00051503">
              <w:rPr>
                <w:rFonts w:ascii="Arial" w:hAnsi="Arial" w:cs="Arial"/>
                <w:szCs w:val="20"/>
              </w:rPr>
              <w:t>а к сетевому оборудованию ЛВС</w:t>
            </w:r>
            <w:r>
              <w:rPr>
                <w:rFonts w:ascii="Arial" w:hAnsi="Arial" w:cs="Arial"/>
                <w:szCs w:val="20"/>
              </w:rPr>
              <w:t xml:space="preserve">, </w:t>
            </w:r>
            <w:r w:rsidRPr="0061267E">
              <w:rPr>
                <w:rFonts w:ascii="Tahoma" w:hAnsi="Tahoma" w:cs="Tahoma"/>
                <w:color w:val="000000"/>
              </w:rPr>
              <w:t>указанно</w:t>
            </w:r>
            <w:r>
              <w:rPr>
                <w:rFonts w:ascii="Tahoma" w:hAnsi="Tahoma" w:cs="Tahoma"/>
                <w:color w:val="000000"/>
              </w:rPr>
              <w:t>му</w:t>
            </w:r>
            <w:r w:rsidRPr="0061267E">
              <w:rPr>
                <w:rFonts w:ascii="Tahoma" w:hAnsi="Tahoma" w:cs="Tahoma"/>
                <w:color w:val="000000"/>
              </w:rPr>
              <w:t xml:space="preserve"> в п.2.1</w:t>
            </w:r>
            <w:r w:rsidRPr="00051503">
              <w:rPr>
                <w:rFonts w:ascii="Tahoma" w:hAnsi="Tahoma" w:cs="Tahoma"/>
                <w:color w:val="000000"/>
              </w:rPr>
              <w:t>;</w:t>
            </w:r>
          </w:p>
          <w:p w14:paraId="7CD68715" w14:textId="4353D415" w:rsidR="00A43BB9" w:rsidRDefault="00A43BB9" w:rsidP="00A43BB9">
            <w:pPr>
              <w:pStyle w:val="affff4"/>
              <w:widowControl w:val="0"/>
              <w:numPr>
                <w:ilvl w:val="0"/>
                <w:numId w:val="25"/>
              </w:numPr>
              <w:ind w:left="351"/>
              <w:jc w:val="left"/>
              <w:rPr>
                <w:rFonts w:ascii="Tahoma" w:hAnsi="Tahoma" w:cs="Tahoma"/>
                <w:color w:val="000000"/>
              </w:rPr>
            </w:pPr>
            <w:r w:rsidRPr="00051503">
              <w:rPr>
                <w:rFonts w:ascii="Tahoma" w:hAnsi="Tahoma" w:cs="Tahoma"/>
                <w:color w:val="000000"/>
              </w:rPr>
              <w:t xml:space="preserve">Наличие удаленного управления посредством интегрированной системы </w:t>
            </w:r>
            <w:r w:rsidRPr="0043510E">
              <w:rPr>
                <w:rFonts w:ascii="Tahoma" w:hAnsi="Tahoma" w:cs="Tahoma"/>
                <w:color w:val="000000"/>
              </w:rPr>
              <w:t>управления (</w:t>
            </w:r>
            <w:r w:rsidR="00D77E44" w:rsidRPr="00DA39A5">
              <w:rPr>
                <w:rFonts w:ascii="Tahoma" w:hAnsi="Tahoma" w:cs="Tahoma"/>
                <w:color w:val="000000"/>
                <w:lang w:val="en-US"/>
              </w:rPr>
              <w:t>Redfish</w:t>
            </w:r>
            <w:r w:rsidRPr="00051503">
              <w:rPr>
                <w:rFonts w:ascii="Tahoma" w:hAnsi="Tahoma" w:cs="Tahoma"/>
                <w:color w:val="000000"/>
              </w:rPr>
              <w:t xml:space="preserve">) с предоставлением графического интерфейса разрешением не ниже 1024*768 </w:t>
            </w:r>
            <w:proofErr w:type="spellStart"/>
            <w:r w:rsidRPr="00051503">
              <w:rPr>
                <w:rFonts w:ascii="Tahoma" w:hAnsi="Tahoma" w:cs="Tahoma"/>
                <w:color w:val="000000"/>
                <w:lang w:val="en-US"/>
              </w:rPr>
              <w:t>px</w:t>
            </w:r>
            <w:proofErr w:type="spellEnd"/>
            <w:r w:rsidRPr="00051503">
              <w:rPr>
                <w:rFonts w:ascii="Tahoma" w:hAnsi="Tahoma" w:cs="Tahoma"/>
                <w:color w:val="000000"/>
              </w:rPr>
              <w:t>, с возможностью использования в качестве виртуальных дисков папок общего пользования, ISO-файлов, возможность выполнять запуск/перезапуск и выключение сервера, наличие лицензии на данный функционал;</w:t>
            </w:r>
          </w:p>
          <w:p w14:paraId="4D092405" w14:textId="77777777" w:rsidR="00A43BB9" w:rsidRDefault="00A43BB9" w:rsidP="00A43BB9">
            <w:pPr>
              <w:pStyle w:val="affff4"/>
              <w:widowControl w:val="0"/>
              <w:numPr>
                <w:ilvl w:val="0"/>
                <w:numId w:val="25"/>
              </w:numPr>
              <w:ind w:left="351"/>
              <w:jc w:val="left"/>
              <w:rPr>
                <w:rFonts w:ascii="Tahoma" w:hAnsi="Tahoma" w:cs="Tahoma"/>
                <w:color w:val="000000"/>
              </w:rPr>
            </w:pPr>
            <w:r w:rsidRPr="00A363AD">
              <w:rPr>
                <w:rFonts w:ascii="Tahoma" w:hAnsi="Tahoma" w:cs="Tahoma"/>
                <w:color w:val="000000"/>
              </w:rPr>
              <w:t>Обеспечение отказоустойчивого (избыточного) подключения к электросети переменного тока напряжением 220В посредством дублированных БП. Конфигурация БП должна учитывать, что каждый БП способен обеспечить необходимое электропитание сервера при 100% нагрузке его по CPU.</w:t>
            </w:r>
          </w:p>
          <w:p w14:paraId="4CF755FB" w14:textId="65D03D09" w:rsidR="00A43BB9" w:rsidRPr="00F76D40" w:rsidRDefault="00A43BB9" w:rsidP="00F76D40">
            <w:pPr>
              <w:pStyle w:val="affff4"/>
              <w:widowControl w:val="0"/>
              <w:numPr>
                <w:ilvl w:val="0"/>
                <w:numId w:val="25"/>
              </w:numPr>
              <w:ind w:left="351"/>
              <w:jc w:val="left"/>
              <w:rPr>
                <w:rFonts w:ascii="Tahoma" w:hAnsi="Tahoma" w:cs="Tahoma"/>
                <w:color w:val="000000"/>
              </w:rPr>
            </w:pPr>
            <w:r w:rsidRPr="00A363AD">
              <w:rPr>
                <w:rFonts w:ascii="Tahoma" w:hAnsi="Tahoma" w:cs="Tahoma"/>
                <w:color w:val="000000"/>
              </w:rPr>
              <w:t>Наличие двух кабелей электропитания IEC 320 C13 - IEC 320 C14;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5174E" w14:textId="77777777" w:rsidR="00861BBD" w:rsidRDefault="00861BBD" w:rsidP="00861BBD">
            <w:pPr>
              <w:widowControl w:val="0"/>
              <w:ind w:left="34"/>
              <w:jc w:val="center"/>
              <w:rPr>
                <w:rFonts w:ascii="Tahoma" w:hAnsi="Tahoma" w:cs="Tahoma"/>
                <w:color w:val="000000"/>
                <w:szCs w:val="20"/>
                <w:lang w:val="en-US" w:eastAsia="ru-RU"/>
              </w:rPr>
            </w:pPr>
            <w:r>
              <w:rPr>
                <w:rFonts w:ascii="Tahoma" w:hAnsi="Tahoma" w:cs="Tahoma"/>
                <w:color w:val="000000"/>
                <w:szCs w:val="20"/>
                <w:lang w:eastAsia="ru-RU"/>
              </w:rPr>
              <w:lastRenderedPageBreak/>
              <w:t>1</w:t>
            </w:r>
            <w:r>
              <w:rPr>
                <w:rFonts w:ascii="Tahoma" w:hAnsi="Tahoma" w:cs="Tahoma"/>
                <w:color w:val="000000"/>
                <w:szCs w:val="20"/>
                <w:lang w:val="en-US" w:eastAsia="ru-RU"/>
              </w:rPr>
              <w:t xml:space="preserve"> </w:t>
            </w:r>
          </w:p>
          <w:p w14:paraId="47AA54BA" w14:textId="5F6BE0D4" w:rsidR="00A43BB9" w:rsidRPr="00DC35E8" w:rsidRDefault="00861BBD" w:rsidP="00861BBD">
            <w:pPr>
              <w:widowControl w:val="0"/>
              <w:ind w:left="34"/>
              <w:jc w:val="center"/>
              <w:rPr>
                <w:rFonts w:ascii="Tahoma" w:hAnsi="Tahoma" w:cs="Tahoma"/>
                <w:color w:val="000000"/>
                <w:szCs w:val="20"/>
                <w:lang w:val="en-US" w:eastAsia="ru-RU"/>
              </w:rPr>
            </w:pPr>
            <w:r>
              <w:rPr>
                <w:rFonts w:ascii="Tahoma" w:hAnsi="Tahoma" w:cs="Tahoma"/>
                <w:color w:val="000000"/>
                <w:szCs w:val="20"/>
                <w:lang w:val="en-US" w:eastAsia="ru-RU"/>
              </w:rPr>
              <w:t>(</w:t>
            </w:r>
            <w:r>
              <w:rPr>
                <w:rFonts w:ascii="Tahoma" w:hAnsi="Tahoma" w:cs="Tahoma"/>
                <w:color w:val="000000"/>
                <w:szCs w:val="20"/>
                <w:lang w:eastAsia="ru-RU"/>
              </w:rPr>
              <w:t>один)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9D5F" w14:textId="77777777" w:rsidR="00861BBD" w:rsidRDefault="00861BBD" w:rsidP="00861BBD">
            <w:pPr>
              <w:spacing w:before="120" w:after="120"/>
              <w:ind w:right="425"/>
              <w:contextualSpacing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color w:val="000000"/>
                <w:szCs w:val="20"/>
                <w:lang w:eastAsia="ru-RU"/>
              </w:rPr>
              <w:t>660059, РФ, Красноярский край, город Красноярск, улица Коммунальная, дом 2 - Управление</w:t>
            </w:r>
          </w:p>
          <w:p w14:paraId="6C81358A" w14:textId="24551D9C" w:rsidR="00A43BB9" w:rsidRPr="00203C8C" w:rsidRDefault="00A43BB9" w:rsidP="00A43BB9">
            <w:pPr>
              <w:widowControl w:val="0"/>
              <w:jc w:val="left"/>
              <w:rPr>
                <w:rFonts w:ascii="Tahoma" w:hAnsi="Tahoma" w:cs="Tahoma"/>
                <w:color w:val="000000"/>
                <w:szCs w:val="20"/>
                <w:lang w:eastAsia="ru-RU"/>
              </w:rPr>
            </w:pPr>
          </w:p>
        </w:tc>
      </w:tr>
      <w:bookmarkEnd w:id="75"/>
    </w:tbl>
    <w:p w14:paraId="7A89FCE9" w14:textId="77777777" w:rsidR="00D75933" w:rsidRDefault="00D75933">
      <w:pPr>
        <w:jc w:val="left"/>
        <w:rPr>
          <w:rFonts w:ascii="Tahoma" w:hAnsi="Tahoma" w:cs="Tahoma"/>
          <w:b/>
          <w:bCs/>
          <w:szCs w:val="20"/>
          <w:lang w:eastAsia="ja-JP"/>
        </w:rPr>
      </w:pPr>
      <w:r>
        <w:rPr>
          <w:rFonts w:ascii="Tahoma" w:hAnsi="Tahoma" w:cs="Tahoma"/>
          <w:szCs w:val="20"/>
        </w:rPr>
        <w:br w:type="page"/>
      </w:r>
    </w:p>
    <w:p w14:paraId="04BB3D1F" w14:textId="3F41A3DC" w:rsidR="004D0D5D" w:rsidRPr="00D75933" w:rsidRDefault="00997F7B" w:rsidP="00D75933">
      <w:pPr>
        <w:pStyle w:val="Heading2Numbered"/>
        <w:ind w:firstLine="7286"/>
        <w:jc w:val="left"/>
        <w:rPr>
          <w:rFonts w:ascii="Tahoma" w:hAnsi="Tahoma" w:cs="Tahoma"/>
          <w:sz w:val="20"/>
          <w:szCs w:val="20"/>
        </w:rPr>
      </w:pPr>
      <w:bookmarkStart w:id="157" w:name="_Toc173509163"/>
      <w:r w:rsidRPr="007D720E">
        <w:rPr>
          <w:rFonts w:ascii="Tahoma" w:hAnsi="Tahoma" w:cs="Tahoma"/>
          <w:sz w:val="20"/>
          <w:szCs w:val="20"/>
        </w:rPr>
        <w:lastRenderedPageBreak/>
        <w:t>Приложение 2</w:t>
      </w:r>
      <w:r w:rsidR="00D75933">
        <w:rPr>
          <w:rFonts w:ascii="Tahoma" w:hAnsi="Tahoma" w:cs="Tahoma"/>
          <w:sz w:val="20"/>
          <w:szCs w:val="20"/>
        </w:rPr>
        <w:t>.</w:t>
      </w:r>
      <w:r w:rsidR="00D75933">
        <w:rPr>
          <w:rFonts w:ascii="Tahoma" w:hAnsi="Tahoma" w:cs="Tahoma"/>
          <w:sz w:val="20"/>
          <w:szCs w:val="20"/>
        </w:rPr>
        <w:br/>
      </w:r>
      <w:r w:rsidR="004D0D5D" w:rsidRPr="00D75933">
        <w:rPr>
          <w:rFonts w:ascii="Tahoma" w:hAnsi="Tahoma" w:cs="Tahoma"/>
          <w:sz w:val="20"/>
          <w:szCs w:val="20"/>
        </w:rPr>
        <w:t>Применимость производителей оборудования и ПО для решений ИТ-инфраструктуры</w:t>
      </w:r>
      <w:bookmarkEnd w:id="157"/>
    </w:p>
    <w:p w14:paraId="2F564185" w14:textId="3166056C" w:rsidR="005B22C7" w:rsidRPr="007D720E" w:rsidRDefault="005B22C7" w:rsidP="00851ABA">
      <w:pPr>
        <w:ind w:right="423"/>
        <w:jc w:val="left"/>
        <w:rPr>
          <w:rFonts w:eastAsiaTheme="minorHAnsi" w:cstheme="minorBidi"/>
          <w:b/>
          <w:szCs w:val="20"/>
        </w:rPr>
      </w:pPr>
    </w:p>
    <w:tbl>
      <w:tblPr>
        <w:tblStyle w:val="affff3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1984"/>
        <w:gridCol w:w="2977"/>
        <w:gridCol w:w="2405"/>
      </w:tblGrid>
      <w:tr w:rsidR="00607223" w:rsidRPr="007D720E" w14:paraId="340D706A" w14:textId="77777777" w:rsidTr="00A04932">
        <w:tc>
          <w:tcPr>
            <w:tcW w:w="1980" w:type="dxa"/>
            <w:shd w:val="clear" w:color="auto" w:fill="D9D9D9" w:themeFill="background1" w:themeFillShade="D9"/>
          </w:tcPr>
          <w:p w14:paraId="620AAE88" w14:textId="219E0B0B" w:rsidR="00607223" w:rsidRPr="007D720E" w:rsidRDefault="00607223" w:rsidP="00607223">
            <w:pPr>
              <w:ind w:right="423"/>
              <w:jc w:val="left"/>
              <w:rPr>
                <w:rFonts w:ascii="Tahoma" w:hAnsi="Tahoma" w:cs="Tahoma"/>
                <w:b/>
                <w:bCs/>
                <w:kern w:val="32"/>
                <w:szCs w:val="20"/>
              </w:rPr>
            </w:pPr>
            <w:r w:rsidRPr="007D720E">
              <w:rPr>
                <w:rFonts w:ascii="Tahoma" w:hAnsi="Tahoma" w:cs="Tahoma"/>
                <w:b/>
              </w:rPr>
              <w:t>Техническое решение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4ED6913D" w14:textId="471A6A14" w:rsidR="00607223" w:rsidRPr="007D720E" w:rsidRDefault="00607223" w:rsidP="00607223">
            <w:pPr>
              <w:ind w:right="423"/>
              <w:jc w:val="left"/>
              <w:rPr>
                <w:rFonts w:ascii="Tahoma" w:hAnsi="Tahoma" w:cs="Tahoma"/>
                <w:b/>
                <w:bCs/>
                <w:kern w:val="32"/>
                <w:szCs w:val="20"/>
              </w:rPr>
            </w:pPr>
            <w:r w:rsidRPr="007D720E">
              <w:rPr>
                <w:rFonts w:ascii="Tahoma" w:hAnsi="Tahoma" w:cs="Tahoma"/>
                <w:b/>
              </w:rPr>
              <w:t>Класс технических решений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188EB857" w14:textId="5B646D3C" w:rsidR="00607223" w:rsidRPr="007D720E" w:rsidRDefault="00607223" w:rsidP="00607223">
            <w:pPr>
              <w:ind w:right="423"/>
              <w:jc w:val="left"/>
              <w:rPr>
                <w:rFonts w:ascii="Tahoma" w:hAnsi="Tahoma" w:cs="Tahoma"/>
                <w:b/>
                <w:bCs/>
                <w:kern w:val="32"/>
                <w:szCs w:val="20"/>
              </w:rPr>
            </w:pPr>
            <w:r w:rsidRPr="007D720E">
              <w:rPr>
                <w:rFonts w:ascii="Tahoma" w:hAnsi="Tahoma" w:cs="Tahoma"/>
                <w:b/>
              </w:rPr>
              <w:t>Производители решений</w:t>
            </w:r>
          </w:p>
        </w:tc>
        <w:tc>
          <w:tcPr>
            <w:tcW w:w="2405" w:type="dxa"/>
            <w:shd w:val="clear" w:color="auto" w:fill="D9D9D9" w:themeFill="background1" w:themeFillShade="D9"/>
          </w:tcPr>
          <w:p w14:paraId="364299A7" w14:textId="36BF8D2F" w:rsidR="00607223" w:rsidRPr="007D720E" w:rsidRDefault="00607223" w:rsidP="00607223">
            <w:pPr>
              <w:ind w:right="423"/>
              <w:jc w:val="left"/>
              <w:rPr>
                <w:rFonts w:ascii="Tahoma" w:hAnsi="Tahoma" w:cs="Tahoma"/>
                <w:b/>
                <w:bCs/>
                <w:kern w:val="32"/>
                <w:szCs w:val="20"/>
              </w:rPr>
            </w:pPr>
            <w:r w:rsidRPr="007D720E">
              <w:rPr>
                <w:rFonts w:ascii="Tahoma" w:hAnsi="Tahoma" w:cs="Tahoma"/>
                <w:b/>
              </w:rPr>
              <w:t>Назначение</w:t>
            </w:r>
          </w:p>
        </w:tc>
      </w:tr>
      <w:tr w:rsidR="00AB4944" w:rsidRPr="007D720E" w14:paraId="18C1E92B" w14:textId="77777777" w:rsidTr="00A04932">
        <w:trPr>
          <w:trHeight w:val="502"/>
        </w:trPr>
        <w:tc>
          <w:tcPr>
            <w:tcW w:w="1980" w:type="dxa"/>
            <w:vAlign w:val="center"/>
          </w:tcPr>
          <w:p w14:paraId="029E56B2" w14:textId="6A7768E5" w:rsidR="00AB4944" w:rsidRPr="007D720E" w:rsidRDefault="00AB4944" w:rsidP="00AB4944">
            <w:pPr>
              <w:ind w:right="423"/>
              <w:jc w:val="left"/>
              <w:rPr>
                <w:rFonts w:ascii="Tahoma" w:hAnsi="Tahoma" w:cs="Tahoma"/>
                <w:b/>
                <w:bCs/>
                <w:kern w:val="32"/>
                <w:szCs w:val="20"/>
              </w:rPr>
            </w:pPr>
            <w:r w:rsidRPr="007D720E">
              <w:rPr>
                <w:rFonts w:ascii="Tahoma" w:hAnsi="Tahoma" w:cs="Tahoma"/>
              </w:rPr>
              <w:t>Серверное</w:t>
            </w:r>
            <w:r>
              <w:rPr>
                <w:rFonts w:ascii="Tahoma" w:hAnsi="Tahoma" w:cs="Tahoma"/>
              </w:rPr>
              <w:t xml:space="preserve"> </w:t>
            </w:r>
            <w:r w:rsidRPr="007D720E">
              <w:rPr>
                <w:rFonts w:ascii="Tahoma" w:hAnsi="Tahoma" w:cs="Tahoma"/>
              </w:rPr>
              <w:t>оборудование</w:t>
            </w:r>
          </w:p>
        </w:tc>
        <w:tc>
          <w:tcPr>
            <w:tcW w:w="1984" w:type="dxa"/>
            <w:vAlign w:val="center"/>
          </w:tcPr>
          <w:p w14:paraId="0F70A962" w14:textId="77AF5E74" w:rsidR="00AB4944" w:rsidRPr="00D75933" w:rsidRDefault="00AB4944" w:rsidP="00AB4944">
            <w:pPr>
              <w:ind w:right="423"/>
              <w:jc w:val="left"/>
              <w:rPr>
                <w:rFonts w:ascii="Tahoma" w:hAnsi="Tahoma" w:cs="Tahoma"/>
                <w:b/>
                <w:bCs/>
                <w:kern w:val="32"/>
                <w:szCs w:val="20"/>
              </w:rPr>
            </w:pPr>
            <w:r w:rsidRPr="00537B38">
              <w:rPr>
                <w:rFonts w:ascii="Tahoma" w:hAnsi="Tahoma" w:cs="Tahoma"/>
              </w:rPr>
              <w:t xml:space="preserve">X86 </w:t>
            </w:r>
            <w:proofErr w:type="spellStart"/>
            <w:r w:rsidRPr="00537B38">
              <w:rPr>
                <w:rFonts w:ascii="Tahoma" w:hAnsi="Tahoma" w:cs="Tahoma"/>
              </w:rPr>
              <w:t>Rack</w:t>
            </w:r>
            <w:proofErr w:type="spellEnd"/>
          </w:p>
        </w:tc>
        <w:tc>
          <w:tcPr>
            <w:tcW w:w="2977" w:type="dxa"/>
            <w:vAlign w:val="center"/>
          </w:tcPr>
          <w:p w14:paraId="701EC95A" w14:textId="16310E6F" w:rsidR="00AB4944" w:rsidRPr="009E4D15" w:rsidRDefault="002302E6" w:rsidP="00F7469D">
            <w:pPr>
              <w:ind w:right="423"/>
              <w:jc w:val="left"/>
              <w:rPr>
                <w:rFonts w:ascii="Tahoma" w:hAnsi="Tahoma" w:cs="Tahoma"/>
                <w:b/>
                <w:bCs/>
                <w:kern w:val="32"/>
                <w:szCs w:val="20"/>
              </w:rPr>
            </w:pPr>
            <w:r w:rsidRPr="001C53B9">
              <w:rPr>
                <w:rFonts w:ascii="Tahoma" w:hAnsi="Tahoma" w:cs="Tahoma"/>
                <w:color w:val="000000"/>
                <w:szCs w:val="20"/>
                <w:lang w:val="en-US" w:eastAsia="ru-RU"/>
              </w:rPr>
              <w:t>YADRO</w:t>
            </w:r>
            <w:r w:rsidRPr="001C53B9">
              <w:rPr>
                <w:rFonts w:ascii="Tahoma" w:hAnsi="Tahoma" w:cs="Tahoma"/>
                <w:color w:val="000000"/>
                <w:szCs w:val="20"/>
                <w:lang w:eastAsia="ru-RU"/>
              </w:rPr>
              <w:t xml:space="preserve"> (ООО "КНС Групп"), </w:t>
            </w:r>
            <w:r w:rsidRPr="001C53B9">
              <w:rPr>
                <w:rFonts w:ascii="Tahoma" w:hAnsi="Tahoma" w:cs="Tahoma"/>
                <w:color w:val="000000"/>
                <w:szCs w:val="20"/>
                <w:lang w:val="en-US" w:eastAsia="ru-RU"/>
              </w:rPr>
              <w:t>DEPO</w:t>
            </w:r>
            <w:r w:rsidRPr="001C53B9">
              <w:rPr>
                <w:rFonts w:ascii="Tahoma" w:hAnsi="Tahoma" w:cs="Tahoma"/>
                <w:color w:val="000000"/>
                <w:szCs w:val="20"/>
                <w:lang w:eastAsia="ru-RU"/>
              </w:rPr>
              <w:t xml:space="preserve"> (ООО «Депо </w:t>
            </w:r>
            <w:proofErr w:type="spellStart"/>
            <w:r w:rsidRPr="001C53B9">
              <w:rPr>
                <w:rFonts w:ascii="Tahoma" w:hAnsi="Tahoma" w:cs="Tahoma"/>
                <w:color w:val="000000"/>
                <w:szCs w:val="20"/>
                <w:lang w:eastAsia="ru-RU"/>
              </w:rPr>
              <w:t>Электроникс</w:t>
            </w:r>
            <w:proofErr w:type="spellEnd"/>
            <w:r w:rsidRPr="001C53B9">
              <w:rPr>
                <w:rFonts w:ascii="Tahoma" w:hAnsi="Tahoma" w:cs="Tahoma"/>
                <w:color w:val="000000"/>
                <w:szCs w:val="20"/>
                <w:lang w:eastAsia="ru-RU"/>
              </w:rPr>
              <w:t>")</w:t>
            </w:r>
          </w:p>
        </w:tc>
        <w:tc>
          <w:tcPr>
            <w:tcW w:w="2405" w:type="dxa"/>
            <w:vAlign w:val="center"/>
          </w:tcPr>
          <w:p w14:paraId="681F6DBD" w14:textId="013B9A84" w:rsidR="00AB4944" w:rsidRPr="008D2393" w:rsidRDefault="008D2393" w:rsidP="00A04932">
            <w:pPr>
              <w:ind w:right="310"/>
              <w:jc w:val="left"/>
              <w:rPr>
                <w:rFonts w:ascii="Tahoma" w:hAnsi="Tahoma" w:cs="Tahoma"/>
                <w:b/>
                <w:bCs/>
                <w:kern w:val="32"/>
                <w:szCs w:val="20"/>
              </w:rPr>
            </w:pPr>
            <w:r w:rsidRPr="008D2393">
              <w:rPr>
                <w:rFonts w:ascii="Tahoma" w:hAnsi="Tahoma" w:cs="Tahoma"/>
              </w:rPr>
              <w:t>Сервер виртуализации</w:t>
            </w:r>
          </w:p>
        </w:tc>
      </w:tr>
    </w:tbl>
    <w:p w14:paraId="544052FE" w14:textId="1303DC7B" w:rsidR="00F430A5" w:rsidRPr="007D720E" w:rsidRDefault="00F430A5" w:rsidP="00851ABA">
      <w:pPr>
        <w:ind w:right="423"/>
        <w:jc w:val="left"/>
        <w:rPr>
          <w:rFonts w:ascii="Tahoma" w:hAnsi="Tahoma" w:cs="Tahoma"/>
          <w:b/>
          <w:bCs/>
          <w:kern w:val="32"/>
          <w:szCs w:val="20"/>
        </w:rPr>
      </w:pPr>
    </w:p>
    <w:p w14:paraId="162E0DF0" w14:textId="489639F2" w:rsidR="00F430A5" w:rsidRDefault="00F430A5">
      <w:pPr>
        <w:jc w:val="left"/>
        <w:rPr>
          <w:rFonts w:ascii="Tahoma" w:hAnsi="Tahoma" w:cs="Tahoma"/>
          <w:b/>
          <w:bCs/>
          <w:kern w:val="32"/>
          <w:szCs w:val="20"/>
        </w:rPr>
      </w:pPr>
      <w:r w:rsidRPr="007D720E">
        <w:rPr>
          <w:rFonts w:ascii="Tahoma" w:hAnsi="Tahoma" w:cs="Tahoma"/>
          <w:b/>
          <w:bCs/>
          <w:kern w:val="32"/>
          <w:szCs w:val="20"/>
        </w:rPr>
        <w:br w:type="page"/>
      </w:r>
    </w:p>
    <w:p w14:paraId="2A35766D" w14:textId="1597AF0B" w:rsidR="00E15C66" w:rsidRPr="00D75933" w:rsidRDefault="00E15C66" w:rsidP="00D75933">
      <w:pPr>
        <w:pStyle w:val="Heading2Numbered"/>
        <w:ind w:firstLine="7286"/>
        <w:jc w:val="left"/>
        <w:rPr>
          <w:rFonts w:ascii="Tahoma" w:hAnsi="Tahoma" w:cs="Tahoma"/>
          <w:sz w:val="20"/>
          <w:szCs w:val="20"/>
        </w:rPr>
      </w:pPr>
      <w:bookmarkStart w:id="158" w:name="_Toc173509164"/>
      <w:r w:rsidRPr="00D75933">
        <w:rPr>
          <w:rFonts w:ascii="Tahoma" w:hAnsi="Tahoma" w:cs="Tahoma"/>
          <w:sz w:val="20"/>
          <w:szCs w:val="20"/>
        </w:rPr>
        <w:lastRenderedPageBreak/>
        <w:t>Приложение 3</w:t>
      </w:r>
      <w:r w:rsidR="00D75933">
        <w:rPr>
          <w:rFonts w:ascii="Tahoma" w:hAnsi="Tahoma" w:cs="Tahoma"/>
          <w:sz w:val="20"/>
          <w:szCs w:val="20"/>
        </w:rPr>
        <w:t>.</w:t>
      </w:r>
      <w:r w:rsidR="00D75933">
        <w:rPr>
          <w:rFonts w:ascii="Tahoma" w:hAnsi="Tahoma" w:cs="Tahoma"/>
          <w:sz w:val="20"/>
          <w:szCs w:val="20"/>
        </w:rPr>
        <w:br/>
      </w:r>
      <w:r w:rsidRPr="00D75933">
        <w:rPr>
          <w:rFonts w:ascii="Tahoma" w:hAnsi="Tahoma" w:cs="Tahoma"/>
          <w:sz w:val="20"/>
          <w:szCs w:val="20"/>
        </w:rPr>
        <w:t>Требования к расширенной поддержке</w:t>
      </w:r>
      <w:bookmarkEnd w:id="158"/>
    </w:p>
    <w:p w14:paraId="14C8DE3E" w14:textId="77777777" w:rsidR="00E15C66" w:rsidRDefault="00E15C66" w:rsidP="00E15C66">
      <w:pPr>
        <w:rPr>
          <w:bCs/>
          <w:i/>
          <w:sz w:val="22"/>
          <w:szCs w:val="22"/>
        </w:rPr>
      </w:pPr>
    </w:p>
    <w:p w14:paraId="600CFB4D" w14:textId="7E1F6093" w:rsidR="00E15C66" w:rsidRPr="00E15C66" w:rsidRDefault="00E15C66" w:rsidP="00E15C66">
      <w:pPr>
        <w:rPr>
          <w:bCs/>
          <w:sz w:val="22"/>
          <w:szCs w:val="22"/>
        </w:rPr>
      </w:pPr>
      <w:r w:rsidRPr="00E15C66">
        <w:rPr>
          <w:bCs/>
          <w:i/>
          <w:sz w:val="22"/>
          <w:szCs w:val="22"/>
        </w:rPr>
        <w:t xml:space="preserve"> Целевое время реакции и решения обращений.</w:t>
      </w:r>
    </w:p>
    <w:tbl>
      <w:tblPr>
        <w:tblStyle w:val="affff3"/>
        <w:tblW w:w="9634" w:type="dxa"/>
        <w:tblLayout w:type="fixed"/>
        <w:tblLook w:val="04A0" w:firstRow="1" w:lastRow="0" w:firstColumn="1" w:lastColumn="0" w:noHBand="0" w:noVBand="1"/>
      </w:tblPr>
      <w:tblGrid>
        <w:gridCol w:w="1186"/>
        <w:gridCol w:w="369"/>
        <w:gridCol w:w="3260"/>
        <w:gridCol w:w="1559"/>
        <w:gridCol w:w="1418"/>
        <w:gridCol w:w="850"/>
        <w:gridCol w:w="992"/>
      </w:tblGrid>
      <w:tr w:rsidR="00E15C66" w:rsidRPr="006C5462" w14:paraId="7BFA1783" w14:textId="77777777" w:rsidTr="002759F1">
        <w:tc>
          <w:tcPr>
            <w:tcW w:w="1555" w:type="dxa"/>
            <w:gridSpan w:val="2"/>
          </w:tcPr>
          <w:p w14:paraId="6D11B2A7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C5462">
              <w:rPr>
                <w:rFonts w:ascii="Tahoma" w:hAnsi="Tahoma" w:cs="Tahoma"/>
                <w:b/>
                <w:bCs/>
                <w:szCs w:val="20"/>
              </w:rPr>
              <w:t>Приоритет</w:t>
            </w:r>
          </w:p>
        </w:tc>
        <w:tc>
          <w:tcPr>
            <w:tcW w:w="3260" w:type="dxa"/>
          </w:tcPr>
          <w:p w14:paraId="5AFFB045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C5462">
              <w:rPr>
                <w:rFonts w:ascii="Tahoma" w:hAnsi="Tahoma" w:cs="Tahoma"/>
                <w:b/>
                <w:bCs/>
                <w:szCs w:val="20"/>
              </w:rPr>
              <w:t>Описание</w:t>
            </w:r>
          </w:p>
        </w:tc>
        <w:tc>
          <w:tcPr>
            <w:tcW w:w="1559" w:type="dxa"/>
          </w:tcPr>
          <w:p w14:paraId="1E1A2DCC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C5462">
              <w:rPr>
                <w:rFonts w:ascii="Tahoma" w:hAnsi="Tahoma" w:cs="Tahoma"/>
                <w:b/>
                <w:bCs/>
                <w:szCs w:val="20"/>
              </w:rPr>
              <w:t>Время решения</w:t>
            </w:r>
            <w:r>
              <w:rPr>
                <w:rFonts w:ascii="Tahoma" w:hAnsi="Tahoma" w:cs="Tahoma"/>
                <w:b/>
                <w:bCs/>
                <w:szCs w:val="20"/>
              </w:rPr>
              <w:t xml:space="preserve"> </w:t>
            </w:r>
            <w:r w:rsidRPr="006C5462">
              <w:rPr>
                <w:rFonts w:ascii="Tahoma" w:hAnsi="Tahoma" w:cs="Tahoma"/>
                <w:b/>
                <w:bCs/>
                <w:szCs w:val="20"/>
              </w:rPr>
              <w:t>(восстановления сервиса удаленно)</w:t>
            </w:r>
          </w:p>
        </w:tc>
        <w:tc>
          <w:tcPr>
            <w:tcW w:w="1418" w:type="dxa"/>
          </w:tcPr>
          <w:p w14:paraId="6D5B9FB5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C5462">
              <w:rPr>
                <w:rFonts w:ascii="Tahoma" w:hAnsi="Tahoma" w:cs="Tahoma"/>
                <w:b/>
                <w:bCs/>
                <w:szCs w:val="20"/>
              </w:rPr>
              <w:t>Время решения</w:t>
            </w:r>
            <w:r>
              <w:rPr>
                <w:rFonts w:ascii="Tahoma" w:hAnsi="Tahoma" w:cs="Tahoma"/>
                <w:b/>
                <w:bCs/>
                <w:szCs w:val="20"/>
              </w:rPr>
              <w:t xml:space="preserve"> </w:t>
            </w:r>
            <w:r w:rsidRPr="006C5462">
              <w:rPr>
                <w:rFonts w:ascii="Tahoma" w:hAnsi="Tahoma" w:cs="Tahoma"/>
                <w:b/>
                <w:bCs/>
                <w:szCs w:val="20"/>
              </w:rPr>
              <w:t>(восстановление сервиса с заменой компонент</w:t>
            </w:r>
            <w:r>
              <w:rPr>
                <w:rFonts w:ascii="Tahoma" w:hAnsi="Tahoma" w:cs="Tahoma"/>
                <w:b/>
                <w:bCs/>
                <w:szCs w:val="20"/>
              </w:rPr>
              <w:t>)</w:t>
            </w:r>
          </w:p>
        </w:tc>
        <w:tc>
          <w:tcPr>
            <w:tcW w:w="850" w:type="dxa"/>
          </w:tcPr>
          <w:p w14:paraId="6F0AD039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C5462">
              <w:rPr>
                <w:rFonts w:ascii="Tahoma" w:hAnsi="Tahoma" w:cs="Tahoma"/>
                <w:b/>
                <w:bCs/>
                <w:szCs w:val="20"/>
              </w:rPr>
              <w:t>% Достижения</w:t>
            </w:r>
          </w:p>
        </w:tc>
        <w:tc>
          <w:tcPr>
            <w:tcW w:w="992" w:type="dxa"/>
          </w:tcPr>
          <w:p w14:paraId="0CE30316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C5462">
              <w:rPr>
                <w:rFonts w:ascii="Tahoma" w:hAnsi="Tahoma" w:cs="Tahoma"/>
                <w:b/>
                <w:bCs/>
                <w:szCs w:val="20"/>
              </w:rPr>
              <w:t>Время оказания услуг</w:t>
            </w:r>
          </w:p>
        </w:tc>
      </w:tr>
      <w:tr w:rsidR="00E15C66" w:rsidRPr="006C5462" w14:paraId="26A875BF" w14:textId="77777777" w:rsidTr="00AB14F2">
        <w:tc>
          <w:tcPr>
            <w:tcW w:w="9634" w:type="dxa"/>
            <w:gridSpan w:val="7"/>
            <w:shd w:val="clear" w:color="auto" w:fill="F2F2F2" w:themeFill="background1" w:themeFillShade="F2"/>
          </w:tcPr>
          <w:p w14:paraId="44650975" w14:textId="77777777" w:rsidR="00E15C66" w:rsidRPr="006C5462" w:rsidRDefault="00E15C66" w:rsidP="00AB14F2">
            <w:pPr>
              <w:rPr>
                <w:rFonts w:ascii="Tahoma" w:hAnsi="Tahoma" w:cs="Tahoma"/>
                <w:b/>
                <w:bCs/>
                <w:szCs w:val="20"/>
              </w:rPr>
            </w:pPr>
            <w:r w:rsidRPr="006C5462">
              <w:rPr>
                <w:rFonts w:ascii="Tahoma" w:hAnsi="Tahoma" w:cs="Tahoma"/>
                <w:b/>
                <w:bCs/>
                <w:szCs w:val="20"/>
              </w:rPr>
              <w:t xml:space="preserve">Обработка инцидентов </w:t>
            </w:r>
            <w:r w:rsidRPr="006C5462">
              <w:rPr>
                <w:rFonts w:ascii="Tahoma" w:hAnsi="Tahoma" w:cs="Tahoma"/>
                <w:bCs/>
                <w:szCs w:val="20"/>
              </w:rPr>
              <w:t>(</w:t>
            </w:r>
            <w:r w:rsidRPr="006C5462">
              <w:rPr>
                <w:rFonts w:ascii="Tahoma" w:hAnsi="Tahoma" w:cs="Tahoma"/>
                <w:bCs/>
                <w:iCs/>
                <w:szCs w:val="20"/>
              </w:rPr>
              <w:t>При обращении Заказчик самостоятельно определяет его приоритет в зависимости от уровня критичности и приоритета АО. При обработке обращения специалист Исполнителя может изменить приоритет, если в инциденте участвуют сервисы, которые не соответствуют указанному приоритету (только по предварительному согласованию с Заказчиком).</w:t>
            </w:r>
          </w:p>
          <w:p w14:paraId="7328938F" w14:textId="77777777" w:rsidR="00E15C66" w:rsidRPr="006C5462" w:rsidRDefault="00E15C66" w:rsidP="00AB14F2">
            <w:pPr>
              <w:autoSpaceDE w:val="0"/>
              <w:autoSpaceDN w:val="0"/>
              <w:adjustRightInd w:val="0"/>
              <w:rPr>
                <w:rFonts w:ascii="Tahoma" w:hAnsi="Tahoma" w:cs="Tahoma"/>
                <w:szCs w:val="20"/>
              </w:rPr>
            </w:pPr>
            <w:r w:rsidRPr="006C5462">
              <w:rPr>
                <w:rFonts w:ascii="Tahoma" w:hAnsi="Tahoma" w:cs="Tahoma"/>
                <w:szCs w:val="20"/>
              </w:rPr>
              <w:t>-Анализ диагностической информации по инцидентам и нештатным ситуациям, выявление</w:t>
            </w:r>
          </w:p>
          <w:p w14:paraId="76B1CEC8" w14:textId="77777777" w:rsidR="00E15C66" w:rsidRPr="006C5462" w:rsidRDefault="00E15C66" w:rsidP="00AB14F2">
            <w:pPr>
              <w:autoSpaceDE w:val="0"/>
              <w:autoSpaceDN w:val="0"/>
              <w:adjustRightInd w:val="0"/>
              <w:rPr>
                <w:rFonts w:ascii="Tahoma" w:hAnsi="Tahoma" w:cs="Tahoma"/>
                <w:szCs w:val="20"/>
              </w:rPr>
            </w:pPr>
            <w:r w:rsidRPr="006C5462">
              <w:rPr>
                <w:rFonts w:ascii="Tahoma" w:hAnsi="Tahoma" w:cs="Tahoma"/>
                <w:szCs w:val="20"/>
              </w:rPr>
              <w:t>первопричин их возникновения.</w:t>
            </w:r>
          </w:p>
          <w:p w14:paraId="1E56B5FC" w14:textId="77777777" w:rsidR="00E15C66" w:rsidRPr="006C5462" w:rsidRDefault="00E15C66" w:rsidP="00AB14F2">
            <w:pPr>
              <w:autoSpaceDE w:val="0"/>
              <w:autoSpaceDN w:val="0"/>
              <w:adjustRightInd w:val="0"/>
              <w:rPr>
                <w:rFonts w:ascii="Tahoma" w:hAnsi="Tahoma" w:cs="Tahoma"/>
                <w:szCs w:val="20"/>
              </w:rPr>
            </w:pPr>
            <w:r w:rsidRPr="006C5462">
              <w:rPr>
                <w:rFonts w:ascii="Tahoma" w:hAnsi="Tahoma" w:cs="Tahoma"/>
                <w:szCs w:val="20"/>
              </w:rPr>
              <w:t xml:space="preserve">-Восстановление работоспособности </w:t>
            </w:r>
            <w:r>
              <w:rPr>
                <w:rFonts w:ascii="Tahoma" w:hAnsi="Tahoma" w:cs="Tahoma"/>
                <w:szCs w:val="20"/>
              </w:rPr>
              <w:t>аппаратного обеспечения (АО)</w:t>
            </w:r>
            <w:r w:rsidRPr="006C5462">
              <w:rPr>
                <w:rFonts w:ascii="Tahoma" w:hAnsi="Tahoma" w:cs="Tahoma"/>
                <w:szCs w:val="20"/>
              </w:rPr>
              <w:t>.</w:t>
            </w:r>
          </w:p>
          <w:p w14:paraId="7F904A9A" w14:textId="77777777" w:rsidR="00E15C66" w:rsidRPr="006C5462" w:rsidRDefault="00E15C66" w:rsidP="00AB14F2">
            <w:pPr>
              <w:autoSpaceDE w:val="0"/>
              <w:autoSpaceDN w:val="0"/>
              <w:adjustRightInd w:val="0"/>
              <w:rPr>
                <w:rFonts w:ascii="Tahoma" w:hAnsi="Tahoma" w:cs="Tahoma"/>
                <w:szCs w:val="20"/>
              </w:rPr>
            </w:pPr>
            <w:r w:rsidRPr="006C5462">
              <w:rPr>
                <w:rFonts w:ascii="Tahoma" w:hAnsi="Tahoma" w:cs="Tahoma"/>
                <w:szCs w:val="20"/>
              </w:rPr>
              <w:t>-Предоставление обходных решений.</w:t>
            </w:r>
          </w:p>
          <w:p w14:paraId="5D8AEFC7" w14:textId="77777777" w:rsidR="00E15C66" w:rsidRPr="006C5462" w:rsidRDefault="00E15C66" w:rsidP="00AB14F2">
            <w:pPr>
              <w:autoSpaceDE w:val="0"/>
              <w:autoSpaceDN w:val="0"/>
              <w:adjustRightInd w:val="0"/>
              <w:rPr>
                <w:rFonts w:ascii="Tahoma" w:hAnsi="Tahoma" w:cs="Tahoma"/>
                <w:szCs w:val="20"/>
              </w:rPr>
            </w:pPr>
            <w:r w:rsidRPr="006C5462">
              <w:rPr>
                <w:rFonts w:ascii="Tahoma" w:hAnsi="Tahoma" w:cs="Tahoma"/>
                <w:szCs w:val="20"/>
              </w:rPr>
              <w:t>-Выявление корневых причин возникновения инцидента.</w:t>
            </w:r>
          </w:p>
          <w:p w14:paraId="361D8C9F" w14:textId="77777777" w:rsidR="00E15C66" w:rsidRPr="006C5462" w:rsidRDefault="00E15C66" w:rsidP="00AB14F2">
            <w:pPr>
              <w:rPr>
                <w:rFonts w:ascii="Tahoma" w:hAnsi="Tahoma" w:cs="Tahoma"/>
                <w:bCs/>
                <w:iCs/>
                <w:szCs w:val="20"/>
              </w:rPr>
            </w:pPr>
            <w:r w:rsidRPr="006C5462">
              <w:rPr>
                <w:rFonts w:ascii="Tahoma" w:hAnsi="Tahoma" w:cs="Tahoma"/>
                <w:szCs w:val="20"/>
              </w:rPr>
              <w:t>-Решение возникающих проблем совместно со специалистами Заказчика.</w:t>
            </w:r>
          </w:p>
        </w:tc>
      </w:tr>
      <w:tr w:rsidR="00E15C66" w:rsidRPr="006C5462" w14:paraId="64875862" w14:textId="77777777" w:rsidTr="002759F1">
        <w:tc>
          <w:tcPr>
            <w:tcW w:w="1555" w:type="dxa"/>
            <w:gridSpan w:val="2"/>
          </w:tcPr>
          <w:p w14:paraId="27B9ECE4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1-Критический</w:t>
            </w:r>
          </w:p>
        </w:tc>
        <w:tc>
          <w:tcPr>
            <w:tcW w:w="3260" w:type="dxa"/>
          </w:tcPr>
          <w:p w14:paraId="22C1ABC4" w14:textId="77777777" w:rsidR="00E15C66" w:rsidRPr="006C5462" w:rsidRDefault="00E15C66" w:rsidP="00AB14F2">
            <w:pPr>
              <w:rPr>
                <w:rFonts w:ascii="Tahoma" w:eastAsia="Tahoma" w:hAnsi="Tahoma" w:cs="Tahoma"/>
                <w:color w:val="000000"/>
                <w:szCs w:val="20"/>
              </w:rPr>
            </w:pPr>
            <w:r w:rsidRPr="006C5462">
              <w:rPr>
                <w:rFonts w:ascii="Tahoma" w:eastAsia="Tahoma" w:hAnsi="Tahoma" w:cs="Tahoma"/>
                <w:color w:val="000000"/>
                <w:szCs w:val="20"/>
              </w:rPr>
              <w:t>Инцидент, при котором затронуто АО первого приоритета, из-за чего информационная система полностью неработоспособна, невозможно выполнение бизнес-операций, или невозможно выполнение последующих шагов бизнес-процесса, в том числе в других бизнес-процессах и бизнес-сценариях. При этом функциональность критична для бизнеса Заказчика – недоступность приложения несет угрозу непрерывности бизнеса. Или инцидент, связанный с аварийным сбоем в информационной системе, или ее модуле в связи с влиянием компонент АО.</w:t>
            </w:r>
          </w:p>
          <w:p w14:paraId="7AE735DF" w14:textId="77777777" w:rsidR="00E15C66" w:rsidRPr="006C5462" w:rsidRDefault="00E15C66" w:rsidP="00AB14F2">
            <w:pPr>
              <w:rPr>
                <w:rFonts w:ascii="Tahoma" w:eastAsia="Tahoma" w:hAnsi="Tahoma" w:cs="Tahoma"/>
                <w:color w:val="000000"/>
                <w:szCs w:val="20"/>
              </w:rPr>
            </w:pPr>
          </w:p>
          <w:p w14:paraId="130AAAA5" w14:textId="77777777" w:rsidR="00E15C66" w:rsidRPr="006C5462" w:rsidRDefault="00E15C66" w:rsidP="00AB14F2">
            <w:pPr>
              <w:rPr>
                <w:rFonts w:ascii="Tahoma" w:eastAsia="Tahoma" w:hAnsi="Tahoma" w:cs="Tahoma"/>
                <w:b/>
                <w:szCs w:val="20"/>
              </w:rPr>
            </w:pPr>
            <w:r w:rsidRPr="006C5462">
              <w:rPr>
                <w:rFonts w:ascii="Tahoma" w:eastAsia="Tahoma" w:hAnsi="Tahoma" w:cs="Tahoma"/>
                <w:b/>
                <w:szCs w:val="20"/>
              </w:rPr>
              <w:t xml:space="preserve">Время реакции и предоставления статусов по решению для Заказчика – не более 30мин. </w:t>
            </w:r>
          </w:p>
          <w:p w14:paraId="1B412E85" w14:textId="77777777" w:rsidR="00E15C66" w:rsidRPr="006C5462" w:rsidRDefault="00E15C66" w:rsidP="00AB14F2">
            <w:pPr>
              <w:pStyle w:val="Default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C5462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Назначение специалиста по работе с кризисными ситуациями.</w:t>
            </w:r>
          </w:p>
          <w:p w14:paraId="2EA26F19" w14:textId="77777777" w:rsidR="00E15C66" w:rsidRPr="006C5462" w:rsidRDefault="00E15C66" w:rsidP="00AB14F2">
            <w:pPr>
              <w:pStyle w:val="Default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C5462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Непрерывная круглосуточная поддержка без выходных.</w:t>
            </w:r>
          </w:p>
          <w:p w14:paraId="3D1BFE42" w14:textId="77777777" w:rsidR="00E15C66" w:rsidRPr="006C5462" w:rsidRDefault="00E15C66" w:rsidP="00AB14F2">
            <w:pPr>
              <w:pStyle w:val="Defaul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C5462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Команда поддержки находится в постоянном контакте с инженерами и </w:t>
            </w:r>
            <w:r w:rsidRPr="006C5462">
              <w:rPr>
                <w:rFonts w:ascii="Tahoma" w:hAnsi="Tahoma" w:cs="Tahoma"/>
                <w:b/>
                <w:color w:val="auto"/>
                <w:sz w:val="20"/>
                <w:szCs w:val="20"/>
              </w:rPr>
              <w:lastRenderedPageBreak/>
              <w:t>сервис-менеджером Заказчика</w:t>
            </w:r>
            <w:r w:rsidRPr="006C5462">
              <w:rPr>
                <w:rFonts w:ascii="Tahoma" w:hAnsi="Tahoma" w:cs="Tahoma"/>
                <w:color w:val="auto"/>
                <w:sz w:val="20"/>
                <w:szCs w:val="20"/>
              </w:rPr>
              <w:t>.</w:t>
            </w:r>
          </w:p>
          <w:p w14:paraId="75F5F99F" w14:textId="77777777" w:rsidR="00E15C66" w:rsidRPr="006C5462" w:rsidRDefault="00E15C66" w:rsidP="00AB14F2">
            <w:pPr>
              <w:rPr>
                <w:rFonts w:ascii="Tahoma" w:hAnsi="Tahoma" w:cs="Tahoma"/>
                <w:b/>
                <w:bCs/>
                <w:szCs w:val="20"/>
              </w:rPr>
            </w:pPr>
          </w:p>
        </w:tc>
        <w:tc>
          <w:tcPr>
            <w:tcW w:w="1559" w:type="dxa"/>
          </w:tcPr>
          <w:p w14:paraId="78764C2F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lastRenderedPageBreak/>
              <w:t>6ч</w:t>
            </w:r>
          </w:p>
        </w:tc>
        <w:tc>
          <w:tcPr>
            <w:tcW w:w="1418" w:type="dxa"/>
          </w:tcPr>
          <w:p w14:paraId="6D5597FD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  <w:lang w:val="en-US"/>
              </w:rPr>
            </w:pPr>
            <w:r w:rsidRPr="006C5462">
              <w:rPr>
                <w:rFonts w:ascii="Tahoma" w:hAnsi="Tahoma" w:cs="Tahoma"/>
                <w:bCs/>
                <w:szCs w:val="20"/>
                <w:lang w:val="en-US"/>
              </w:rPr>
              <w:t>NBD</w:t>
            </w:r>
          </w:p>
        </w:tc>
        <w:tc>
          <w:tcPr>
            <w:tcW w:w="850" w:type="dxa"/>
          </w:tcPr>
          <w:p w14:paraId="07B4BAED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96</w:t>
            </w:r>
          </w:p>
        </w:tc>
        <w:tc>
          <w:tcPr>
            <w:tcW w:w="992" w:type="dxa"/>
          </w:tcPr>
          <w:p w14:paraId="3B73CCDF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24х7</w:t>
            </w:r>
          </w:p>
        </w:tc>
      </w:tr>
      <w:tr w:rsidR="00E15C66" w:rsidRPr="006C5462" w14:paraId="55712157" w14:textId="77777777" w:rsidTr="002759F1">
        <w:tc>
          <w:tcPr>
            <w:tcW w:w="1555" w:type="dxa"/>
            <w:gridSpan w:val="2"/>
          </w:tcPr>
          <w:p w14:paraId="37568B7B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2-Высокий</w:t>
            </w:r>
          </w:p>
        </w:tc>
        <w:tc>
          <w:tcPr>
            <w:tcW w:w="3260" w:type="dxa"/>
          </w:tcPr>
          <w:p w14:paraId="0E31CC65" w14:textId="77777777" w:rsidR="00E15C66" w:rsidRPr="006C5462" w:rsidRDefault="00E15C66" w:rsidP="00AB14F2">
            <w:pPr>
              <w:rPr>
                <w:rFonts w:ascii="Tahoma" w:eastAsia="Tahoma" w:hAnsi="Tahoma" w:cs="Tahoma"/>
                <w:color w:val="000000"/>
                <w:szCs w:val="20"/>
              </w:rPr>
            </w:pPr>
            <w:r w:rsidRPr="006C5462">
              <w:rPr>
                <w:rFonts w:ascii="Tahoma" w:eastAsia="Tahoma" w:hAnsi="Tahoma" w:cs="Tahoma"/>
                <w:color w:val="000000"/>
                <w:szCs w:val="20"/>
              </w:rPr>
              <w:t>Имеет высокое влияние на работоспособность информационной системы и выполнение бизнес-процесса. Инцидент, при котором затронуто АО первого и второго приоритетов, из-за чего информационная система частично или полностью работоспособна, выполнение отдельных бизнес-операций не происходит должным образом</w:t>
            </w:r>
            <w:proofErr w:type="gramStart"/>
            <w:r w:rsidRPr="006C5462">
              <w:rPr>
                <w:rFonts w:ascii="Tahoma" w:eastAsia="Tahoma" w:hAnsi="Tahoma" w:cs="Tahoma"/>
                <w:color w:val="000000"/>
                <w:szCs w:val="20"/>
              </w:rPr>
              <w:t>.</w:t>
            </w:r>
            <w:proofErr w:type="gramEnd"/>
            <w:r w:rsidRPr="006C5462">
              <w:rPr>
                <w:rFonts w:ascii="Tahoma" w:eastAsia="Tahoma" w:hAnsi="Tahoma" w:cs="Tahoma"/>
                <w:color w:val="000000"/>
                <w:szCs w:val="20"/>
              </w:rPr>
              <w:t xml:space="preserve"> но при этом возможно выполнение последующих шагов бизнес-процесса, доступно альтернативное решение, или приемлемый способ выполнить функцию). Также если инцидент среднего приоритета носит массовый характер.</w:t>
            </w:r>
          </w:p>
          <w:p w14:paraId="277B08F2" w14:textId="77777777" w:rsidR="00E15C66" w:rsidRPr="006C5462" w:rsidRDefault="00E15C66" w:rsidP="00AB14F2">
            <w:pPr>
              <w:rPr>
                <w:rFonts w:ascii="Tahoma" w:eastAsia="Tahoma" w:hAnsi="Tahoma" w:cs="Tahoma"/>
                <w:color w:val="000000"/>
                <w:szCs w:val="20"/>
              </w:rPr>
            </w:pPr>
          </w:p>
          <w:p w14:paraId="361305FB" w14:textId="77777777" w:rsidR="00E15C66" w:rsidRPr="006C5462" w:rsidRDefault="00E15C66" w:rsidP="00AB14F2">
            <w:pPr>
              <w:rPr>
                <w:rFonts w:ascii="Tahoma" w:eastAsia="Tahoma" w:hAnsi="Tahoma" w:cs="Tahoma"/>
                <w:b/>
                <w:color w:val="000000"/>
                <w:szCs w:val="20"/>
              </w:rPr>
            </w:pPr>
            <w:r w:rsidRPr="006C5462">
              <w:rPr>
                <w:rFonts w:ascii="Tahoma" w:eastAsia="Tahoma" w:hAnsi="Tahoma" w:cs="Tahoma"/>
                <w:b/>
                <w:color w:val="000000"/>
                <w:szCs w:val="20"/>
              </w:rPr>
              <w:t>Время реакции и предоставления статусов по решению для Заказчика – не более 1часа.</w:t>
            </w:r>
          </w:p>
          <w:p w14:paraId="12D92E66" w14:textId="77777777" w:rsidR="00E15C66" w:rsidRPr="006C5462" w:rsidRDefault="00E15C66" w:rsidP="00AB14F2">
            <w:pPr>
              <w:pStyle w:val="Default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C5462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Назначение специалиста по работе с кризисными ситуациями.</w:t>
            </w:r>
          </w:p>
          <w:p w14:paraId="30D5CC15" w14:textId="77777777" w:rsidR="00E15C66" w:rsidRPr="006C5462" w:rsidRDefault="00E15C66" w:rsidP="00AB14F2">
            <w:pPr>
              <w:pStyle w:val="Default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C5462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Непрерывная круглосуточная поддержка без выходных.</w:t>
            </w:r>
          </w:p>
          <w:p w14:paraId="31AF2E5F" w14:textId="77777777" w:rsidR="00E15C66" w:rsidRPr="006C5462" w:rsidRDefault="00E15C66" w:rsidP="00AB14F2">
            <w:pPr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/>
                <w:szCs w:val="20"/>
              </w:rPr>
              <w:t>Команда поддержки находится в постоянном контакте с инженерами сервис менеджером Заказчика</w:t>
            </w:r>
            <w:r w:rsidRPr="006C5462">
              <w:rPr>
                <w:rFonts w:ascii="Tahoma" w:hAnsi="Tahoma" w:cs="Tahoma"/>
                <w:szCs w:val="20"/>
              </w:rPr>
              <w:t>.</w:t>
            </w:r>
          </w:p>
        </w:tc>
        <w:tc>
          <w:tcPr>
            <w:tcW w:w="1559" w:type="dxa"/>
          </w:tcPr>
          <w:p w14:paraId="2892CD67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24ч</w:t>
            </w:r>
          </w:p>
        </w:tc>
        <w:tc>
          <w:tcPr>
            <w:tcW w:w="1418" w:type="dxa"/>
          </w:tcPr>
          <w:p w14:paraId="22DEA88F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Не более 3 рабочих дней</w:t>
            </w:r>
          </w:p>
        </w:tc>
        <w:tc>
          <w:tcPr>
            <w:tcW w:w="850" w:type="dxa"/>
          </w:tcPr>
          <w:p w14:paraId="52F53C02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96</w:t>
            </w:r>
          </w:p>
        </w:tc>
        <w:tc>
          <w:tcPr>
            <w:tcW w:w="992" w:type="dxa"/>
          </w:tcPr>
          <w:p w14:paraId="250BEC33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24х7</w:t>
            </w:r>
          </w:p>
        </w:tc>
      </w:tr>
      <w:tr w:rsidR="00E15C66" w:rsidRPr="006C5462" w14:paraId="09E99DF2" w14:textId="77777777" w:rsidTr="002759F1">
        <w:tc>
          <w:tcPr>
            <w:tcW w:w="1555" w:type="dxa"/>
            <w:gridSpan w:val="2"/>
          </w:tcPr>
          <w:p w14:paraId="7018E503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3-Средний</w:t>
            </w:r>
          </w:p>
        </w:tc>
        <w:tc>
          <w:tcPr>
            <w:tcW w:w="3260" w:type="dxa"/>
          </w:tcPr>
          <w:p w14:paraId="06169F33" w14:textId="77777777" w:rsidR="00E15C66" w:rsidRPr="006C5462" w:rsidRDefault="00E15C66" w:rsidP="00AB14F2">
            <w:pPr>
              <w:rPr>
                <w:rFonts w:ascii="Tahoma" w:eastAsia="Tahoma" w:hAnsi="Tahoma" w:cs="Tahoma"/>
                <w:color w:val="000000"/>
                <w:szCs w:val="20"/>
              </w:rPr>
            </w:pPr>
            <w:r w:rsidRPr="006C5462">
              <w:rPr>
                <w:rFonts w:ascii="Tahoma" w:eastAsia="Tahoma" w:hAnsi="Tahoma" w:cs="Tahoma"/>
                <w:color w:val="000000"/>
                <w:szCs w:val="20"/>
              </w:rPr>
              <w:t>Работа ведется в штатном режиме, но часть функций работает некорректно, инцидент не оказывает значительного влияния на выполнение бизнес-процессов.</w:t>
            </w:r>
          </w:p>
          <w:p w14:paraId="2CE62BCA" w14:textId="77777777" w:rsidR="00E15C66" w:rsidRPr="006C5462" w:rsidRDefault="00E15C66" w:rsidP="00AB14F2">
            <w:pPr>
              <w:pStyle w:val="Default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C5462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Первый ответ в течение двух часов или быстрее.</w:t>
            </w:r>
          </w:p>
          <w:p w14:paraId="152AAA12" w14:textId="77777777" w:rsidR="00E15C66" w:rsidRPr="006C5462" w:rsidRDefault="00E15C66" w:rsidP="00AB14F2">
            <w:pPr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/>
                <w:szCs w:val="20"/>
              </w:rPr>
              <w:t>Поддержка оказывается только в рабочие часы (с 9:00 до 18:00 по Московскому времени с понедельника по пятницу, кроме праздничных дней).</w:t>
            </w:r>
          </w:p>
        </w:tc>
        <w:tc>
          <w:tcPr>
            <w:tcW w:w="1559" w:type="dxa"/>
          </w:tcPr>
          <w:p w14:paraId="20CB252B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24ч</w:t>
            </w:r>
          </w:p>
        </w:tc>
        <w:tc>
          <w:tcPr>
            <w:tcW w:w="1418" w:type="dxa"/>
          </w:tcPr>
          <w:p w14:paraId="2C5DB80A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Не более 5 рабочих дней</w:t>
            </w:r>
          </w:p>
        </w:tc>
        <w:tc>
          <w:tcPr>
            <w:tcW w:w="850" w:type="dxa"/>
          </w:tcPr>
          <w:p w14:paraId="226A342C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96</w:t>
            </w:r>
          </w:p>
        </w:tc>
        <w:tc>
          <w:tcPr>
            <w:tcW w:w="992" w:type="dxa"/>
          </w:tcPr>
          <w:p w14:paraId="5F603BF9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5х8</w:t>
            </w:r>
          </w:p>
        </w:tc>
      </w:tr>
      <w:tr w:rsidR="00E15C66" w:rsidRPr="006C5462" w14:paraId="5E12B12B" w14:textId="77777777" w:rsidTr="002759F1">
        <w:tc>
          <w:tcPr>
            <w:tcW w:w="1555" w:type="dxa"/>
            <w:gridSpan w:val="2"/>
          </w:tcPr>
          <w:p w14:paraId="625D0243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4-Низкий</w:t>
            </w:r>
          </w:p>
        </w:tc>
        <w:tc>
          <w:tcPr>
            <w:tcW w:w="3260" w:type="dxa"/>
          </w:tcPr>
          <w:p w14:paraId="252CAAC5" w14:textId="77777777" w:rsidR="00E15C66" w:rsidRPr="006C5462" w:rsidRDefault="00E15C66" w:rsidP="00AB14F2">
            <w:pPr>
              <w:rPr>
                <w:rFonts w:ascii="Tahoma" w:eastAsia="Tahoma" w:hAnsi="Tahoma" w:cs="Tahoma"/>
                <w:color w:val="000000"/>
                <w:szCs w:val="20"/>
              </w:rPr>
            </w:pPr>
            <w:r w:rsidRPr="006C5462">
              <w:rPr>
                <w:rFonts w:ascii="Tahoma" w:eastAsia="Tahoma" w:hAnsi="Tahoma" w:cs="Tahoma"/>
                <w:color w:val="000000"/>
                <w:szCs w:val="20"/>
              </w:rPr>
              <w:t xml:space="preserve">Инцидент не оказывает влияние на выполнение текущих задач. Не имеет большого влияния на работоспособность приложения, </w:t>
            </w:r>
            <w:r w:rsidRPr="006C5462">
              <w:rPr>
                <w:rFonts w:ascii="Tahoma" w:eastAsia="Tahoma" w:hAnsi="Tahoma" w:cs="Tahoma"/>
                <w:color w:val="000000"/>
                <w:szCs w:val="20"/>
              </w:rPr>
              <w:lastRenderedPageBreak/>
              <w:t>не задействует или минимально задействует функциональность основных бизнес-процессов.</w:t>
            </w:r>
          </w:p>
          <w:p w14:paraId="3DA006A8" w14:textId="77777777" w:rsidR="00E15C66" w:rsidRPr="006C5462" w:rsidRDefault="00E15C66" w:rsidP="00AB14F2">
            <w:pPr>
              <w:rPr>
                <w:rFonts w:ascii="Tahoma" w:eastAsia="Tahoma" w:hAnsi="Tahoma" w:cs="Tahoma"/>
                <w:color w:val="000000"/>
                <w:szCs w:val="20"/>
              </w:rPr>
            </w:pPr>
          </w:p>
          <w:p w14:paraId="3F2C329F" w14:textId="77777777" w:rsidR="00E15C66" w:rsidRPr="006C5462" w:rsidRDefault="00E15C66" w:rsidP="00AB14F2">
            <w:pPr>
              <w:pStyle w:val="Default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C5462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Первый ответ в течение 4 часов или быстрее.</w:t>
            </w:r>
          </w:p>
          <w:p w14:paraId="1D9EE491" w14:textId="77777777" w:rsidR="00E15C66" w:rsidRPr="006C5462" w:rsidRDefault="00E15C66" w:rsidP="00AB14F2">
            <w:pPr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/>
                <w:szCs w:val="20"/>
              </w:rPr>
              <w:t>Поддержка оказывается только в рабочие часы (с 9:00 до 18:00 по Московскому времени с понедельника по пятницу, кроме праздничных дней).</w:t>
            </w:r>
          </w:p>
        </w:tc>
        <w:tc>
          <w:tcPr>
            <w:tcW w:w="1559" w:type="dxa"/>
          </w:tcPr>
          <w:p w14:paraId="73B34A3E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lastRenderedPageBreak/>
              <w:t>40ч</w:t>
            </w:r>
          </w:p>
        </w:tc>
        <w:tc>
          <w:tcPr>
            <w:tcW w:w="1418" w:type="dxa"/>
          </w:tcPr>
          <w:p w14:paraId="403415DF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Не более 5 рабочих дней</w:t>
            </w:r>
          </w:p>
        </w:tc>
        <w:tc>
          <w:tcPr>
            <w:tcW w:w="850" w:type="dxa"/>
          </w:tcPr>
          <w:p w14:paraId="2937F4D7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96</w:t>
            </w:r>
          </w:p>
        </w:tc>
        <w:tc>
          <w:tcPr>
            <w:tcW w:w="992" w:type="dxa"/>
          </w:tcPr>
          <w:p w14:paraId="62B89400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5х8</w:t>
            </w:r>
          </w:p>
        </w:tc>
      </w:tr>
      <w:tr w:rsidR="00E15C66" w:rsidRPr="006C5462" w14:paraId="36F81D1D" w14:textId="77777777" w:rsidTr="00AB14F2">
        <w:tc>
          <w:tcPr>
            <w:tcW w:w="1186" w:type="dxa"/>
            <w:shd w:val="clear" w:color="auto" w:fill="F2F2F2" w:themeFill="background1" w:themeFillShade="F2"/>
          </w:tcPr>
          <w:p w14:paraId="0E23B16A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</w:p>
        </w:tc>
        <w:tc>
          <w:tcPr>
            <w:tcW w:w="8448" w:type="dxa"/>
            <w:gridSpan w:val="6"/>
            <w:shd w:val="clear" w:color="auto" w:fill="F2F2F2" w:themeFill="background1" w:themeFillShade="F2"/>
          </w:tcPr>
          <w:p w14:paraId="0A59ED7A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 xml:space="preserve">Обработка запросов на обслуживание/ </w:t>
            </w:r>
            <w:proofErr w:type="spellStart"/>
            <w:r w:rsidRPr="006C5462">
              <w:rPr>
                <w:rFonts w:ascii="Tahoma" w:hAnsi="Tahoma" w:cs="Tahoma"/>
                <w:bCs/>
                <w:szCs w:val="20"/>
              </w:rPr>
              <w:t>проактивная</w:t>
            </w:r>
            <w:proofErr w:type="spellEnd"/>
            <w:r w:rsidRPr="006C5462">
              <w:rPr>
                <w:rFonts w:ascii="Tahoma" w:hAnsi="Tahoma" w:cs="Tahoma"/>
                <w:bCs/>
                <w:szCs w:val="20"/>
              </w:rPr>
              <w:t xml:space="preserve"> поддержка</w:t>
            </w:r>
          </w:p>
        </w:tc>
      </w:tr>
      <w:tr w:rsidR="00E15C66" w:rsidRPr="006C5462" w14:paraId="00E778C0" w14:textId="77777777" w:rsidTr="002759F1">
        <w:tc>
          <w:tcPr>
            <w:tcW w:w="1555" w:type="dxa"/>
            <w:gridSpan w:val="2"/>
          </w:tcPr>
          <w:p w14:paraId="6781B96D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-</w:t>
            </w:r>
          </w:p>
        </w:tc>
        <w:tc>
          <w:tcPr>
            <w:tcW w:w="3260" w:type="dxa"/>
          </w:tcPr>
          <w:p w14:paraId="76B366E8" w14:textId="77777777" w:rsidR="00E15C66" w:rsidRPr="006C5462" w:rsidRDefault="00E15C66" w:rsidP="00AB14F2">
            <w:pPr>
              <w:rPr>
                <w:rFonts w:ascii="Tahoma" w:hAnsi="Tahoma" w:cs="Tahoma"/>
                <w:b/>
                <w:szCs w:val="20"/>
              </w:rPr>
            </w:pPr>
            <w:r w:rsidRPr="006C5462">
              <w:rPr>
                <w:rFonts w:ascii="Tahoma" w:hAnsi="Tahoma" w:cs="Tahoma"/>
                <w:b/>
                <w:szCs w:val="20"/>
              </w:rPr>
              <w:t>Оценка и устранение рисков ПО:</w:t>
            </w:r>
          </w:p>
          <w:p w14:paraId="5B7FCA17" w14:textId="77777777" w:rsidR="00E15C66" w:rsidRPr="006C5462" w:rsidRDefault="00E15C66" w:rsidP="00AB14F2">
            <w:pPr>
              <w:autoSpaceDE w:val="0"/>
              <w:autoSpaceDN w:val="0"/>
              <w:adjustRightInd w:val="0"/>
              <w:rPr>
                <w:rFonts w:ascii="Tahoma" w:hAnsi="Tahoma" w:cs="Tahoma"/>
                <w:szCs w:val="20"/>
              </w:rPr>
            </w:pPr>
            <w:r w:rsidRPr="006C5462">
              <w:rPr>
                <w:rFonts w:ascii="Tahoma" w:hAnsi="Tahoma" w:cs="Tahoma"/>
                <w:szCs w:val="20"/>
              </w:rPr>
              <w:t>-Формирование перечня необходимой для диагностики информации.</w:t>
            </w:r>
          </w:p>
          <w:p w14:paraId="5078BF47" w14:textId="77777777" w:rsidR="00E15C66" w:rsidRPr="006C5462" w:rsidRDefault="00E15C66" w:rsidP="00AB14F2">
            <w:pPr>
              <w:autoSpaceDE w:val="0"/>
              <w:autoSpaceDN w:val="0"/>
              <w:adjustRightInd w:val="0"/>
              <w:rPr>
                <w:rFonts w:ascii="Tahoma" w:hAnsi="Tahoma" w:cs="Tahoma"/>
                <w:szCs w:val="20"/>
              </w:rPr>
            </w:pPr>
            <w:r w:rsidRPr="006C5462">
              <w:rPr>
                <w:rFonts w:ascii="Tahoma" w:hAnsi="Tahoma" w:cs="Tahoma"/>
                <w:szCs w:val="20"/>
              </w:rPr>
              <w:t>-Участие в сборе Заказчиком диагностической информации.</w:t>
            </w:r>
          </w:p>
          <w:p w14:paraId="434EE85A" w14:textId="77777777" w:rsidR="00E15C66" w:rsidRPr="006C5462" w:rsidRDefault="00E15C66" w:rsidP="00AB14F2">
            <w:pPr>
              <w:rPr>
                <w:rFonts w:ascii="Tahoma" w:hAnsi="Tahoma" w:cs="Tahoma"/>
                <w:szCs w:val="20"/>
              </w:rPr>
            </w:pPr>
            <w:r w:rsidRPr="006C5462">
              <w:rPr>
                <w:rFonts w:ascii="Tahoma" w:hAnsi="Tahoma" w:cs="Tahoma"/>
                <w:szCs w:val="20"/>
              </w:rPr>
              <w:t>- (*) Сбор и машинный анализ собранных данных о целевых ИТ-сервисах Заказчика на соответствие лучшим практикам данных о целевых ИТ-сервисах Заказчика с использованием специализированного программного комплекса для сбора и обработки информации (включая, но не ограничиваясь: конфигурация, журналы, счетчики производительности, сообщения об ошибках), включая интервью специалистов Заказчика.</w:t>
            </w:r>
          </w:p>
          <w:p w14:paraId="45348B34" w14:textId="77777777" w:rsidR="00E15C66" w:rsidRPr="006C5462" w:rsidRDefault="00E15C66" w:rsidP="00AB14F2">
            <w:pPr>
              <w:rPr>
                <w:rFonts w:ascii="Tahoma" w:hAnsi="Tahoma" w:cs="Tahoma"/>
                <w:szCs w:val="20"/>
              </w:rPr>
            </w:pPr>
            <w:r w:rsidRPr="006C5462">
              <w:rPr>
                <w:rFonts w:ascii="Tahoma" w:hAnsi="Tahoma" w:cs="Tahoma"/>
                <w:szCs w:val="20"/>
              </w:rPr>
              <w:t>- Углубленный анализ результатов специалистом Исполнителя.</w:t>
            </w:r>
          </w:p>
          <w:p w14:paraId="0BCD20D0" w14:textId="77777777" w:rsidR="00E15C66" w:rsidRPr="006C5462" w:rsidRDefault="00E15C66" w:rsidP="00AB14F2">
            <w:pPr>
              <w:rPr>
                <w:rFonts w:ascii="Tahoma" w:hAnsi="Tahoma" w:cs="Tahoma"/>
                <w:szCs w:val="20"/>
              </w:rPr>
            </w:pPr>
            <w:r w:rsidRPr="006C5462">
              <w:rPr>
                <w:rFonts w:ascii="Tahoma" w:hAnsi="Tahoma" w:cs="Tahoma"/>
                <w:b/>
                <w:szCs w:val="20"/>
              </w:rPr>
              <w:t>-</w:t>
            </w:r>
            <w:r w:rsidRPr="006C5462">
              <w:rPr>
                <w:rFonts w:ascii="Tahoma" w:hAnsi="Tahoma" w:cs="Tahoma"/>
                <w:szCs w:val="20"/>
              </w:rPr>
              <w:t xml:space="preserve"> Передача знаний специалистам Заказчика по результатам оказанных </w:t>
            </w:r>
            <w:proofErr w:type="spellStart"/>
            <w:r w:rsidRPr="006C5462">
              <w:rPr>
                <w:rFonts w:ascii="Tahoma" w:hAnsi="Tahoma" w:cs="Tahoma"/>
                <w:szCs w:val="20"/>
              </w:rPr>
              <w:t>проактивных</w:t>
            </w:r>
            <w:proofErr w:type="spellEnd"/>
            <w:r w:rsidRPr="006C5462">
              <w:rPr>
                <w:rFonts w:ascii="Tahoma" w:hAnsi="Tahoma" w:cs="Tahoma"/>
                <w:szCs w:val="20"/>
              </w:rPr>
              <w:t xml:space="preserve"> услуг, технического отчёта и предлагаемого плана исправлений.</w:t>
            </w:r>
          </w:p>
          <w:p w14:paraId="577073A6" w14:textId="77777777" w:rsidR="00E15C66" w:rsidRPr="006C5462" w:rsidRDefault="00E15C66" w:rsidP="00AB14F2">
            <w:pPr>
              <w:autoSpaceDE w:val="0"/>
              <w:autoSpaceDN w:val="0"/>
              <w:adjustRightInd w:val="0"/>
              <w:rPr>
                <w:rFonts w:ascii="Tahoma" w:hAnsi="Tahoma" w:cs="Tahoma"/>
                <w:szCs w:val="20"/>
              </w:rPr>
            </w:pPr>
            <w:r w:rsidRPr="006C5462">
              <w:rPr>
                <w:rFonts w:ascii="Tahoma" w:hAnsi="Tahoma" w:cs="Tahoma"/>
                <w:szCs w:val="20"/>
              </w:rPr>
              <w:t>-Обеспечение</w:t>
            </w:r>
            <w:r>
              <w:rPr>
                <w:rFonts w:ascii="Tahoma" w:hAnsi="Tahoma" w:cs="Tahoma"/>
                <w:szCs w:val="20"/>
              </w:rPr>
              <w:t xml:space="preserve"> </w:t>
            </w:r>
            <w:r w:rsidRPr="006C5462">
              <w:rPr>
                <w:rFonts w:ascii="Tahoma" w:hAnsi="Tahoma" w:cs="Tahoma"/>
                <w:szCs w:val="20"/>
              </w:rPr>
              <w:t>безвозмездного доступа к техническим усовершенствованиям или обновлениям микропрограммного обеспечения, получение новых и внеочередных версий, исправлений (включая исправления безопасности) поддерживаемого АО.</w:t>
            </w:r>
          </w:p>
          <w:p w14:paraId="101187F7" w14:textId="77777777" w:rsidR="00E15C66" w:rsidRPr="006C5462" w:rsidRDefault="00E15C66" w:rsidP="00AB14F2">
            <w:pPr>
              <w:autoSpaceDE w:val="0"/>
              <w:autoSpaceDN w:val="0"/>
              <w:adjustRightInd w:val="0"/>
              <w:rPr>
                <w:rFonts w:ascii="Tahoma" w:hAnsi="Tahoma" w:cs="Tahoma"/>
                <w:szCs w:val="20"/>
              </w:rPr>
            </w:pPr>
            <w:r w:rsidRPr="006C5462">
              <w:rPr>
                <w:rFonts w:ascii="Tahoma" w:hAnsi="Tahoma" w:cs="Tahoma"/>
                <w:szCs w:val="20"/>
              </w:rPr>
              <w:t xml:space="preserve">-Предоставление регулярных рекомендаций по обновлению </w:t>
            </w:r>
            <w:r w:rsidRPr="006C5462">
              <w:rPr>
                <w:rFonts w:ascii="Tahoma" w:hAnsi="Tahoma" w:cs="Tahoma"/>
                <w:szCs w:val="20"/>
              </w:rPr>
              <w:lastRenderedPageBreak/>
              <w:t>поддерживаемого АО (на ежемесячной основе).</w:t>
            </w:r>
          </w:p>
        </w:tc>
        <w:tc>
          <w:tcPr>
            <w:tcW w:w="1559" w:type="dxa"/>
          </w:tcPr>
          <w:p w14:paraId="0B99CE59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lastRenderedPageBreak/>
              <w:t>5д</w:t>
            </w:r>
          </w:p>
        </w:tc>
        <w:tc>
          <w:tcPr>
            <w:tcW w:w="1418" w:type="dxa"/>
          </w:tcPr>
          <w:p w14:paraId="268DE7FA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</w:p>
        </w:tc>
        <w:tc>
          <w:tcPr>
            <w:tcW w:w="850" w:type="dxa"/>
          </w:tcPr>
          <w:p w14:paraId="2D092BC7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-</w:t>
            </w:r>
          </w:p>
        </w:tc>
        <w:tc>
          <w:tcPr>
            <w:tcW w:w="992" w:type="dxa"/>
          </w:tcPr>
          <w:p w14:paraId="53E12F7C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5х8</w:t>
            </w:r>
          </w:p>
        </w:tc>
      </w:tr>
      <w:tr w:rsidR="00E15C66" w:rsidRPr="006C5462" w14:paraId="0D8FF86E" w14:textId="77777777" w:rsidTr="002759F1">
        <w:tc>
          <w:tcPr>
            <w:tcW w:w="1555" w:type="dxa"/>
            <w:gridSpan w:val="2"/>
          </w:tcPr>
          <w:p w14:paraId="4B1002EA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-</w:t>
            </w:r>
          </w:p>
        </w:tc>
        <w:tc>
          <w:tcPr>
            <w:tcW w:w="3260" w:type="dxa"/>
          </w:tcPr>
          <w:p w14:paraId="404CA872" w14:textId="77777777" w:rsidR="00E15C66" w:rsidRPr="006C5462" w:rsidRDefault="00E15C66" w:rsidP="00AB14F2">
            <w:pPr>
              <w:rPr>
                <w:rFonts w:ascii="Tahoma" w:hAnsi="Tahoma" w:cs="Tahoma"/>
                <w:b/>
                <w:szCs w:val="20"/>
              </w:rPr>
            </w:pPr>
            <w:r w:rsidRPr="006C5462">
              <w:rPr>
                <w:rFonts w:ascii="Tahoma" w:hAnsi="Tahoma" w:cs="Tahoma"/>
                <w:b/>
                <w:szCs w:val="20"/>
              </w:rPr>
              <w:t>Консультационные услуги:</w:t>
            </w:r>
          </w:p>
          <w:p w14:paraId="57E6EFC2" w14:textId="77777777" w:rsidR="00E15C66" w:rsidRPr="006C5462" w:rsidRDefault="00E15C66" w:rsidP="00AB14F2">
            <w:pPr>
              <w:rPr>
                <w:rFonts w:ascii="Tahoma" w:eastAsiaTheme="minorHAnsi" w:hAnsi="Tahoma" w:cs="Tahoma"/>
                <w:szCs w:val="20"/>
              </w:rPr>
            </w:pPr>
            <w:r w:rsidRPr="006C5462">
              <w:rPr>
                <w:rFonts w:ascii="Tahoma" w:hAnsi="Tahoma" w:cs="Tahoma"/>
                <w:b/>
                <w:szCs w:val="20"/>
              </w:rPr>
              <w:t>-</w:t>
            </w:r>
            <w:r w:rsidRPr="006C5462">
              <w:rPr>
                <w:rFonts w:ascii="Tahoma" w:hAnsi="Tahoma" w:cs="Tahoma"/>
                <w:szCs w:val="20"/>
              </w:rPr>
              <w:t xml:space="preserve"> Обеспечение доступа к базе знаний </w:t>
            </w:r>
            <w:r w:rsidRPr="006C5462">
              <w:rPr>
                <w:rFonts w:ascii="Tahoma" w:eastAsiaTheme="minorHAnsi" w:hAnsi="Tahoma" w:cs="Tahoma"/>
                <w:szCs w:val="20"/>
              </w:rPr>
              <w:t>и опыту администраторов и разработчиков.</w:t>
            </w:r>
          </w:p>
          <w:p w14:paraId="5188D738" w14:textId="77777777" w:rsidR="00E15C66" w:rsidRPr="006C5462" w:rsidRDefault="00E15C66" w:rsidP="00AB14F2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szCs w:val="20"/>
              </w:rPr>
            </w:pPr>
            <w:r w:rsidRPr="006C5462">
              <w:rPr>
                <w:rFonts w:ascii="Tahoma" w:eastAsiaTheme="minorHAnsi" w:hAnsi="Tahoma" w:cs="Tahoma"/>
                <w:szCs w:val="20"/>
              </w:rPr>
              <w:t>- Предоставление доступа к порталу, которое включает: инструменты управления подписками, дистрибутивы ПО, программные обновления, предупреждения о критических ошибках, базу знаний, доступ в сообщество экспертов и средства для работы со службой технической поддержки.</w:t>
            </w:r>
          </w:p>
          <w:p w14:paraId="09B54ED9" w14:textId="77777777" w:rsidR="00E15C66" w:rsidRPr="006C5462" w:rsidRDefault="00E15C66" w:rsidP="00AB14F2">
            <w:pPr>
              <w:rPr>
                <w:rFonts w:ascii="Tahoma" w:hAnsi="Tahoma" w:cs="Tahoma"/>
                <w:b/>
                <w:szCs w:val="20"/>
              </w:rPr>
            </w:pPr>
            <w:r w:rsidRPr="006C5462">
              <w:rPr>
                <w:rFonts w:ascii="Tahoma" w:hAnsi="Tahoma" w:cs="Tahoma"/>
                <w:b/>
                <w:szCs w:val="20"/>
              </w:rPr>
              <w:t>-</w:t>
            </w:r>
            <w:r w:rsidRPr="006C5462">
              <w:rPr>
                <w:rFonts w:ascii="Tahoma" w:hAnsi="Tahoma" w:cs="Tahoma"/>
                <w:szCs w:val="20"/>
              </w:rPr>
              <w:t>Предоставление доступа к инженерным ресурсам Исполнителя, обладающих актуальными экспертными знаниями о функционале поддерживаемого АО, лучших практиках и подходах к эксплуатации ИТ систем, включая консультации по планированию, настройке, предоставление рекомендаций, анализ первопричин возникновения проблем и передачу знаний, которые при внедрении поддерживаемого АО могут помочь избежать ошибок и проблем, требующих поддержки, а также снизить вероятность сбоев в работе ИТ-сервисов.</w:t>
            </w:r>
          </w:p>
        </w:tc>
        <w:tc>
          <w:tcPr>
            <w:tcW w:w="1559" w:type="dxa"/>
          </w:tcPr>
          <w:p w14:paraId="0B9E8399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16ч</w:t>
            </w:r>
          </w:p>
        </w:tc>
        <w:tc>
          <w:tcPr>
            <w:tcW w:w="1418" w:type="dxa"/>
          </w:tcPr>
          <w:p w14:paraId="5B2B30DD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</w:p>
        </w:tc>
        <w:tc>
          <w:tcPr>
            <w:tcW w:w="850" w:type="dxa"/>
          </w:tcPr>
          <w:p w14:paraId="22FE758A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-</w:t>
            </w:r>
          </w:p>
        </w:tc>
        <w:tc>
          <w:tcPr>
            <w:tcW w:w="992" w:type="dxa"/>
          </w:tcPr>
          <w:p w14:paraId="16EFEE26" w14:textId="77777777" w:rsidR="00E15C66" w:rsidRPr="006C5462" w:rsidRDefault="00E15C66" w:rsidP="00AB14F2">
            <w:pPr>
              <w:jc w:val="center"/>
              <w:rPr>
                <w:rFonts w:ascii="Tahoma" w:hAnsi="Tahoma" w:cs="Tahoma"/>
                <w:bCs/>
                <w:szCs w:val="20"/>
              </w:rPr>
            </w:pPr>
            <w:r w:rsidRPr="006C5462">
              <w:rPr>
                <w:rFonts w:ascii="Tahoma" w:hAnsi="Tahoma" w:cs="Tahoma"/>
                <w:bCs/>
                <w:szCs w:val="20"/>
              </w:rPr>
              <w:t>5х8</w:t>
            </w:r>
          </w:p>
        </w:tc>
      </w:tr>
    </w:tbl>
    <w:p w14:paraId="673A5885" w14:textId="77777777" w:rsidR="00E15C66" w:rsidRDefault="00E15C66" w:rsidP="00E15C66"/>
    <w:p w14:paraId="646811E5" w14:textId="77777777" w:rsidR="00E15C66" w:rsidRPr="007D720E" w:rsidRDefault="00E15C66">
      <w:pPr>
        <w:jc w:val="left"/>
        <w:rPr>
          <w:rFonts w:ascii="Tahoma" w:hAnsi="Tahoma" w:cs="Tahoma"/>
          <w:b/>
          <w:bCs/>
          <w:kern w:val="32"/>
          <w:szCs w:val="20"/>
        </w:rPr>
      </w:pPr>
    </w:p>
    <w:p w14:paraId="0ECDBAEA" w14:textId="77777777" w:rsidR="001E7D6B" w:rsidRDefault="001E7D6B" w:rsidP="001E7D6B">
      <w:pPr>
        <w:ind w:right="423"/>
        <w:jc w:val="left"/>
        <w:rPr>
          <w:rFonts w:ascii="Tahoma" w:hAnsi="Tahoma" w:cs="Tahoma"/>
          <w:color w:val="262626" w:themeColor="text1" w:themeTint="D9"/>
          <w:sz w:val="22"/>
          <w:szCs w:val="22"/>
        </w:rPr>
      </w:pPr>
    </w:p>
    <w:p w14:paraId="5B1FBC92" w14:textId="77777777" w:rsidR="001E7D6B" w:rsidRDefault="001E7D6B" w:rsidP="001E7D6B">
      <w:pPr>
        <w:ind w:right="423"/>
        <w:jc w:val="left"/>
        <w:rPr>
          <w:rFonts w:ascii="Tahoma" w:hAnsi="Tahoma" w:cs="Tahoma"/>
          <w:color w:val="262626" w:themeColor="text1" w:themeTint="D9"/>
          <w:sz w:val="22"/>
          <w:szCs w:val="22"/>
        </w:rPr>
      </w:pPr>
    </w:p>
    <w:sectPr w:rsidR="001E7D6B" w:rsidSect="00497191">
      <w:headerReference w:type="default" r:id="rId14"/>
      <w:footerReference w:type="even" r:id="rId15"/>
      <w:footerReference w:type="default" r:id="rId16"/>
      <w:headerReference w:type="first" r:id="rId17"/>
      <w:pgSz w:w="11906" w:h="16838" w:code="9"/>
      <w:pgMar w:top="1134" w:right="1416" w:bottom="1134" w:left="1134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9EEEAE" w16cex:dateUtc="2024-09-25T17:18:00Z"/>
  <w16cex:commentExtensible w16cex:durableId="2A9EEEC6" w16cex:dateUtc="2024-09-25T17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776157" w16cid:durableId="2A9EEEAE"/>
  <w16cid:commentId w16cid:paraId="54D76BFC" w16cid:durableId="2A9EEEC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936C27" w14:textId="77777777" w:rsidR="00C03F48" w:rsidRDefault="00C03F48">
      <w:r>
        <w:separator/>
      </w:r>
    </w:p>
    <w:p w14:paraId="3DA8D415" w14:textId="77777777" w:rsidR="00C03F48" w:rsidRDefault="00C03F48"/>
    <w:p w14:paraId="10DD0126" w14:textId="77777777" w:rsidR="00C03F48" w:rsidRDefault="00C03F48"/>
    <w:p w14:paraId="0981C847" w14:textId="77777777" w:rsidR="00C03F48" w:rsidRDefault="00C03F48"/>
  </w:endnote>
  <w:endnote w:type="continuationSeparator" w:id="0">
    <w:p w14:paraId="6ADE56A8" w14:textId="77777777" w:rsidR="00C03F48" w:rsidRDefault="00C03F48">
      <w:r>
        <w:continuationSeparator/>
      </w:r>
    </w:p>
    <w:p w14:paraId="6EAF573A" w14:textId="77777777" w:rsidR="00C03F48" w:rsidRDefault="00C03F48"/>
    <w:p w14:paraId="57B230FF" w14:textId="77777777" w:rsidR="00C03F48" w:rsidRDefault="00C03F48"/>
    <w:p w14:paraId="6A0E9A40" w14:textId="77777777" w:rsidR="00C03F48" w:rsidRDefault="00C03F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altName w:val="Yu Gothic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9232041"/>
      <w:docPartObj>
        <w:docPartGallery w:val="Page Numbers (Bottom of Page)"/>
        <w:docPartUnique/>
      </w:docPartObj>
    </w:sdtPr>
    <w:sdtEndPr/>
    <w:sdtContent>
      <w:p w14:paraId="62B3053F" w14:textId="77777777" w:rsidR="00D67690" w:rsidRDefault="00D67690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240D7">
          <w:rPr>
            <w:noProof/>
            <w:lang w:val="ru-RU"/>
          </w:rPr>
          <w:t>2</w:t>
        </w:r>
        <w:r>
          <w:fldChar w:fldCharType="end"/>
        </w:r>
      </w:p>
    </w:sdtContent>
  </w:sdt>
  <w:p w14:paraId="08DD2DDD" w14:textId="77777777" w:rsidR="00D67690" w:rsidRDefault="00D67690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B5ED8" w14:textId="08D7C6F4" w:rsidR="00D67690" w:rsidRPr="00A63B15" w:rsidRDefault="00D67690" w:rsidP="001D262D">
    <w:pPr>
      <w:pStyle w:val="af7"/>
      <w:pBdr>
        <w:top w:val="single" w:sz="4" w:space="0" w:color="auto"/>
      </w:pBdr>
      <w:tabs>
        <w:tab w:val="center" w:pos="6663"/>
      </w:tabs>
      <w:spacing w:before="240"/>
      <w:contextualSpacing/>
      <w:jc w:val="left"/>
      <w:rPr>
        <w:rFonts w:ascii="Tahoma" w:hAnsi="Tahoma" w:cs="Tahoma"/>
        <w:sz w:val="18"/>
        <w:szCs w:val="18"/>
        <w:lang w:val="ru-RU"/>
      </w:rPr>
    </w:pPr>
    <w:r w:rsidRPr="00577AAD">
      <w:rPr>
        <w:rFonts w:ascii="Tahoma" w:hAnsi="Tahoma" w:cs="Tahoma"/>
        <w:sz w:val="18"/>
        <w:szCs w:val="18"/>
        <w:lang w:val="ru-RU"/>
      </w:rPr>
      <w:t>Функци</w:t>
    </w:r>
    <w:r>
      <w:rPr>
        <w:rFonts w:ascii="Tahoma" w:hAnsi="Tahoma" w:cs="Tahoma"/>
        <w:sz w:val="18"/>
        <w:szCs w:val="18"/>
        <w:lang w:val="ru-RU"/>
      </w:rPr>
      <w:t>онально-технические требования.</w:t>
    </w:r>
    <w:r>
      <w:rPr>
        <w:rFonts w:ascii="Tahoma" w:hAnsi="Tahoma" w:cs="Tahoma"/>
        <w:sz w:val="18"/>
        <w:szCs w:val="18"/>
        <w:lang w:val="ru-RU"/>
      </w:rPr>
      <w:br/>
    </w:r>
    <w:r w:rsidRPr="00A63B15">
      <w:rPr>
        <w:rFonts w:ascii="Tahoma" w:hAnsi="Tahoma" w:cs="Tahoma"/>
        <w:sz w:val="18"/>
        <w:szCs w:val="18"/>
        <w:lang w:val="ru-RU"/>
      </w:rPr>
      <w:t>Серверное оборудование</w:t>
    </w:r>
    <w:r>
      <w:rPr>
        <w:rFonts w:ascii="Tahoma" w:hAnsi="Tahoma" w:cs="Tahoma"/>
        <w:sz w:val="18"/>
        <w:szCs w:val="18"/>
        <w:lang w:val="ru-RU"/>
      </w:rPr>
      <w:t>.</w:t>
    </w:r>
    <w:r w:rsidRPr="004A5DC7">
      <w:rPr>
        <w:rFonts w:ascii="Tahoma" w:hAnsi="Tahoma" w:cs="Tahoma"/>
        <w:sz w:val="18"/>
        <w:szCs w:val="18"/>
        <w:lang w:val="ru-RU"/>
      </w:rPr>
      <w:tab/>
    </w:r>
    <w:r>
      <w:rPr>
        <w:rFonts w:ascii="Tahoma" w:hAnsi="Tahoma" w:cs="Tahoma"/>
        <w:sz w:val="18"/>
        <w:szCs w:val="18"/>
        <w:lang w:val="ru-RU"/>
      </w:rPr>
      <w:tab/>
    </w:r>
    <w:r w:rsidRPr="004A5DC7">
      <w:rPr>
        <w:rFonts w:ascii="Tahoma" w:hAnsi="Tahoma" w:cs="Tahoma"/>
        <w:sz w:val="18"/>
        <w:szCs w:val="18"/>
        <w:lang w:val="ru-RU"/>
      </w:rPr>
      <w:tab/>
    </w:r>
    <w:r w:rsidRPr="004A5DC7">
      <w:rPr>
        <w:rFonts w:ascii="Tahoma" w:hAnsi="Tahoma" w:cs="Tahoma"/>
        <w:szCs w:val="20"/>
        <w:lang w:val="ru-RU"/>
      </w:rPr>
      <w:t xml:space="preserve">Страница </w:t>
    </w:r>
    <w:sdt>
      <w:sdtPr>
        <w:rPr>
          <w:rFonts w:ascii="Tahoma" w:hAnsi="Tahoma" w:cs="Tahoma"/>
          <w:szCs w:val="20"/>
        </w:rPr>
        <w:id w:val="540710826"/>
        <w:docPartObj>
          <w:docPartGallery w:val="Page Numbers (Bottom of Page)"/>
          <w:docPartUnique/>
        </w:docPartObj>
      </w:sdtPr>
      <w:sdtEndPr/>
      <w:sdtContent>
        <w:r w:rsidRPr="004A5DC7">
          <w:rPr>
            <w:rFonts w:ascii="Tahoma" w:hAnsi="Tahoma" w:cs="Tahoma"/>
            <w:szCs w:val="20"/>
          </w:rPr>
          <w:fldChar w:fldCharType="begin"/>
        </w:r>
        <w:r w:rsidRPr="004A5DC7">
          <w:rPr>
            <w:rFonts w:ascii="Tahoma" w:hAnsi="Tahoma" w:cs="Tahoma"/>
            <w:szCs w:val="20"/>
          </w:rPr>
          <w:instrText>PAGE</w:instrText>
        </w:r>
        <w:r w:rsidRPr="004A5DC7">
          <w:rPr>
            <w:rFonts w:ascii="Tahoma" w:hAnsi="Tahoma" w:cs="Tahoma"/>
            <w:szCs w:val="20"/>
            <w:lang w:val="ru-RU"/>
          </w:rPr>
          <w:instrText xml:space="preserve">   \* </w:instrText>
        </w:r>
        <w:r w:rsidRPr="004A5DC7">
          <w:rPr>
            <w:rFonts w:ascii="Tahoma" w:hAnsi="Tahoma" w:cs="Tahoma"/>
            <w:szCs w:val="20"/>
          </w:rPr>
          <w:instrText>MERGEFORMAT</w:instrText>
        </w:r>
        <w:r w:rsidRPr="004A5DC7">
          <w:rPr>
            <w:rFonts w:ascii="Tahoma" w:hAnsi="Tahoma" w:cs="Tahoma"/>
            <w:szCs w:val="20"/>
          </w:rPr>
          <w:fldChar w:fldCharType="separate"/>
        </w:r>
        <w:r w:rsidR="0042719D" w:rsidRPr="0042719D">
          <w:rPr>
            <w:rFonts w:ascii="Tahoma" w:hAnsi="Tahoma" w:cs="Tahoma"/>
            <w:noProof/>
            <w:szCs w:val="20"/>
            <w:lang w:val="ru-RU"/>
          </w:rPr>
          <w:t>15</w:t>
        </w:r>
        <w:r w:rsidRPr="004A5DC7">
          <w:rPr>
            <w:rFonts w:ascii="Tahoma" w:hAnsi="Tahoma" w:cs="Tahoma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93BB5B" w14:textId="77777777" w:rsidR="00C03F48" w:rsidRDefault="00C03F48">
      <w:r>
        <w:separator/>
      </w:r>
    </w:p>
    <w:p w14:paraId="3387988E" w14:textId="77777777" w:rsidR="00C03F48" w:rsidRDefault="00C03F48"/>
    <w:p w14:paraId="73F45B38" w14:textId="77777777" w:rsidR="00C03F48" w:rsidRDefault="00C03F48"/>
    <w:p w14:paraId="005C792B" w14:textId="77777777" w:rsidR="00C03F48" w:rsidRDefault="00C03F48"/>
  </w:footnote>
  <w:footnote w:type="continuationSeparator" w:id="0">
    <w:p w14:paraId="1FD46757" w14:textId="77777777" w:rsidR="00C03F48" w:rsidRDefault="00C03F48">
      <w:r>
        <w:continuationSeparator/>
      </w:r>
    </w:p>
    <w:p w14:paraId="328D3EB6" w14:textId="77777777" w:rsidR="00C03F48" w:rsidRDefault="00C03F48"/>
    <w:p w14:paraId="6FAB983E" w14:textId="77777777" w:rsidR="00C03F48" w:rsidRDefault="00C03F48"/>
    <w:p w14:paraId="24FC7158" w14:textId="77777777" w:rsidR="00C03F48" w:rsidRDefault="00C03F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6D943" w14:textId="72B0868B" w:rsidR="00D67690" w:rsidRDefault="00D67690" w:rsidP="00367673">
    <w:pPr>
      <w:pStyle w:val="a9"/>
      <w:jc w:val="right"/>
    </w:pPr>
    <w:r>
      <w:tab/>
    </w:r>
    <w:r>
      <w:tab/>
    </w:r>
    <w:r>
      <w:rPr>
        <w:noProof/>
        <w:color w:val="1F497D"/>
        <w:lang w:val="ru-RU" w:eastAsia="ru-RU"/>
      </w:rPr>
      <w:drawing>
        <wp:inline distT="0" distB="0" distL="0" distR="0" wp14:anchorId="06807468" wp14:editId="08FE75A7">
          <wp:extent cx="1634490" cy="560070"/>
          <wp:effectExtent l="0" t="0" r="3810" b="0"/>
          <wp:docPr id="1" name="Рисунок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4490" cy="56007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462A9" w14:textId="77777777" w:rsidR="00D67690" w:rsidRDefault="00D67690" w:rsidP="00367673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7EEA2C"/>
    <w:lvl w:ilvl="0">
      <w:start w:val="1"/>
      <w:numFmt w:val="decimal"/>
      <w:pStyle w:val="3"/>
      <w:lvlText w:val="%1."/>
      <w:lvlJc w:val="left"/>
      <w:pPr>
        <w:tabs>
          <w:tab w:val="num" w:pos="1492"/>
        </w:tabs>
        <w:ind w:left="1492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FFFFFF7D"/>
    <w:multiLevelType w:val="singleLevel"/>
    <w:tmpl w:val="69404EE2"/>
    <w:lvl w:ilvl="0">
      <w:start w:val="1"/>
      <w:numFmt w:val="decimal"/>
      <w:pStyle w:val="2"/>
      <w:lvlText w:val="%1."/>
      <w:lvlJc w:val="left"/>
      <w:pPr>
        <w:tabs>
          <w:tab w:val="num" w:pos="1209"/>
        </w:tabs>
        <w:ind w:left="1209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FFFFFF7E"/>
    <w:multiLevelType w:val="singleLevel"/>
    <w:tmpl w:val="5CFA423C"/>
    <w:lvl w:ilvl="0">
      <w:start w:val="1"/>
      <w:numFmt w:val="decimal"/>
      <w:pStyle w:val="5"/>
      <w:lvlText w:val="%1."/>
      <w:lvlJc w:val="left"/>
      <w:pPr>
        <w:tabs>
          <w:tab w:val="num" w:pos="926"/>
        </w:tabs>
        <w:ind w:left="926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FFFFFF7F"/>
    <w:multiLevelType w:val="singleLevel"/>
    <w:tmpl w:val="4C3CF792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FFFFFF80"/>
    <w:multiLevelType w:val="singleLevel"/>
    <w:tmpl w:val="89D2B564"/>
    <w:lvl w:ilvl="0">
      <w:start w:val="1"/>
      <w:numFmt w:val="bullet"/>
      <w:pStyle w:val="3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A89B6C"/>
    <w:lvl w:ilvl="0">
      <w:start w:val="1"/>
      <w:numFmt w:val="bullet"/>
      <w:pStyle w:val="2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1FCD8F6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B7A81BD4"/>
    <w:lvl w:ilvl="0">
      <w:start w:val="1"/>
      <w:numFmt w:val="decimal"/>
      <w:pStyle w:val="50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</w:abstractNum>
  <w:abstractNum w:abstractNumId="9" w15:restartNumberingAfterBreak="0">
    <w:nsid w:val="054F52D8"/>
    <w:multiLevelType w:val="hybridMultilevel"/>
    <w:tmpl w:val="53B0D9C0"/>
    <w:lvl w:ilvl="0" w:tplc="4DDA020C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A00675"/>
    <w:multiLevelType w:val="hybridMultilevel"/>
    <w:tmpl w:val="A08214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731B2"/>
    <w:multiLevelType w:val="multilevel"/>
    <w:tmpl w:val="FD18275C"/>
    <w:lvl w:ilvl="0">
      <w:start w:val="5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7" w:hanging="2160"/>
      </w:pPr>
      <w:rPr>
        <w:rFonts w:hint="default"/>
      </w:rPr>
    </w:lvl>
  </w:abstractNum>
  <w:abstractNum w:abstractNumId="12" w15:restartNumberingAfterBreak="0">
    <w:nsid w:val="1CA76C31"/>
    <w:multiLevelType w:val="hybridMultilevel"/>
    <w:tmpl w:val="22D0E4E8"/>
    <w:lvl w:ilvl="0" w:tplc="583A20F8">
      <w:start w:val="1"/>
      <w:numFmt w:val="bullet"/>
      <w:pStyle w:val="1ITSM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12FF1"/>
    <w:multiLevelType w:val="multilevel"/>
    <w:tmpl w:val="B554E848"/>
    <w:lvl w:ilvl="0">
      <w:start w:val="3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7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5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59" w:hanging="2160"/>
      </w:pPr>
      <w:rPr>
        <w:rFonts w:hint="default"/>
      </w:rPr>
    </w:lvl>
  </w:abstractNum>
  <w:abstractNum w:abstractNumId="14" w15:restartNumberingAfterBreak="0">
    <w:nsid w:val="1FAB0973"/>
    <w:multiLevelType w:val="hybridMultilevel"/>
    <w:tmpl w:val="4664E9E8"/>
    <w:lvl w:ilvl="0" w:tplc="EF761FEE">
      <w:start w:val="1"/>
      <w:numFmt w:val="decimal"/>
      <w:lvlText w:val="4.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A507E"/>
    <w:multiLevelType w:val="multilevel"/>
    <w:tmpl w:val="5E94BD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002060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252B0B1E"/>
    <w:multiLevelType w:val="hybridMultilevel"/>
    <w:tmpl w:val="3C4C95E2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7" w15:restartNumberingAfterBreak="0">
    <w:nsid w:val="2884099A"/>
    <w:multiLevelType w:val="hybridMultilevel"/>
    <w:tmpl w:val="145EAE6A"/>
    <w:lvl w:ilvl="0" w:tplc="13CCF9F4">
      <w:start w:val="1"/>
      <w:numFmt w:val="decimal"/>
      <w:lvlText w:val="3.2.%1."/>
      <w:lvlJc w:val="left"/>
      <w:pPr>
        <w:ind w:left="3034" w:hanging="360"/>
      </w:pPr>
      <w:rPr>
        <w:rFonts w:hint="default"/>
      </w:rPr>
    </w:lvl>
    <w:lvl w:ilvl="1" w:tplc="13CCF9F4">
      <w:start w:val="1"/>
      <w:numFmt w:val="decimal"/>
      <w:lvlText w:val="3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C3F27"/>
    <w:multiLevelType w:val="multilevel"/>
    <w:tmpl w:val="04190023"/>
    <w:name w:val="1422222222"/>
    <w:lvl w:ilvl="0">
      <w:start w:val="1"/>
      <w:numFmt w:val="upperRoman"/>
      <w:lvlText w:val="Статья %1."/>
      <w:lvlJc w:val="left"/>
      <w:pPr>
        <w:tabs>
          <w:tab w:val="num" w:pos="1440"/>
        </w:tabs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ascii="Times New Roman" w:hAnsi="Times New Roman"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ascii="Times New Roman" w:hAnsi="Times New Roman"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ascii="Times New Roman" w:hAnsi="Times New Roman"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ascii="Times New Roman" w:hAnsi="Times New Roman"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Times New Roman" w:hAnsi="Times New Roman"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ascii="Times New Roman" w:hAnsi="Times New Roman" w:cs="Times New Roman"/>
      </w:rPr>
    </w:lvl>
  </w:abstractNum>
  <w:abstractNum w:abstractNumId="19" w15:restartNumberingAfterBreak="0">
    <w:nsid w:val="2EB33EBC"/>
    <w:multiLevelType w:val="multilevel"/>
    <w:tmpl w:val="5F5E2046"/>
    <w:lvl w:ilvl="0">
      <w:start w:val="1"/>
      <w:numFmt w:val="bullet"/>
      <w:pStyle w:val="a1"/>
      <w:lvlText w:val="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20" w15:restartNumberingAfterBreak="0">
    <w:nsid w:val="30876C39"/>
    <w:multiLevelType w:val="hybridMultilevel"/>
    <w:tmpl w:val="A678FB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D487A"/>
    <w:multiLevelType w:val="hybridMultilevel"/>
    <w:tmpl w:val="E0D85ADE"/>
    <w:lvl w:ilvl="0" w:tplc="FDA2BEB0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4E20C91"/>
    <w:multiLevelType w:val="hybridMultilevel"/>
    <w:tmpl w:val="D6146548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23" w15:restartNumberingAfterBreak="0">
    <w:nsid w:val="356A5FCE"/>
    <w:multiLevelType w:val="multilevel"/>
    <w:tmpl w:val="0EB0DF1E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24" w15:restartNumberingAfterBreak="0">
    <w:nsid w:val="3BF56786"/>
    <w:multiLevelType w:val="multilevel"/>
    <w:tmpl w:val="7C5E9262"/>
    <w:lvl w:ilvl="0">
      <w:start w:val="1"/>
      <w:numFmt w:val="decimal"/>
      <w:pStyle w:val="Zagolovok1"/>
      <w:lvlText w:val="%1.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1">
      <w:start w:val="1"/>
      <w:numFmt w:val="decimal"/>
      <w:pStyle w:val="Zagolovok2"/>
      <w:lvlText w:val="%1.%2"/>
      <w:lvlJc w:val="left"/>
      <w:pPr>
        <w:tabs>
          <w:tab w:val="num" w:pos="790"/>
        </w:tabs>
        <w:ind w:left="790" w:hanging="2"/>
      </w:pPr>
      <w:rPr>
        <w:rFonts w:hint="default"/>
      </w:rPr>
    </w:lvl>
    <w:lvl w:ilvl="2">
      <w:start w:val="1"/>
      <w:numFmt w:val="decimal"/>
      <w:pStyle w:val="Zagolovok3"/>
      <w:lvlText w:val="%1.%2.%3"/>
      <w:lvlJc w:val="left"/>
      <w:pPr>
        <w:tabs>
          <w:tab w:val="num" w:pos="652"/>
        </w:tabs>
        <w:ind w:left="652" w:firstLine="0"/>
      </w:pPr>
      <w:rPr>
        <w:rFonts w:hint="default"/>
        <w:b w:val="0"/>
      </w:rPr>
    </w:lvl>
    <w:lvl w:ilvl="3">
      <w:start w:val="1"/>
      <w:numFmt w:val="decimal"/>
      <w:pStyle w:val="Zagolovok4"/>
      <w:lvlText w:val="%1.%2.%3.%4"/>
      <w:lvlJc w:val="left"/>
      <w:pPr>
        <w:tabs>
          <w:tab w:val="num" w:pos="454"/>
        </w:tabs>
        <w:ind w:left="454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72"/>
        </w:tabs>
        <w:ind w:left="31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55"/>
        </w:tabs>
        <w:ind w:left="40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78"/>
        </w:tabs>
        <w:ind w:left="45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61"/>
        </w:tabs>
        <w:ind w:left="546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800"/>
      </w:pPr>
      <w:rPr>
        <w:rFonts w:hint="default"/>
      </w:rPr>
    </w:lvl>
  </w:abstractNum>
  <w:abstractNum w:abstractNumId="25" w15:restartNumberingAfterBreak="0">
    <w:nsid w:val="3CE1446D"/>
    <w:multiLevelType w:val="hybridMultilevel"/>
    <w:tmpl w:val="B02C07A2"/>
    <w:lvl w:ilvl="0" w:tplc="04190001">
      <w:start w:val="1"/>
      <w:numFmt w:val="bullet"/>
      <w:lvlText w:val=""/>
      <w:lvlJc w:val="left"/>
      <w:pPr>
        <w:ind w:left="18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7" w:hanging="360"/>
      </w:pPr>
      <w:rPr>
        <w:rFonts w:ascii="Wingdings" w:hAnsi="Wingdings" w:hint="default"/>
      </w:rPr>
    </w:lvl>
  </w:abstractNum>
  <w:abstractNum w:abstractNumId="26" w15:restartNumberingAfterBreak="0">
    <w:nsid w:val="3DCA1E63"/>
    <w:multiLevelType w:val="multilevel"/>
    <w:tmpl w:val="DB3C0930"/>
    <w:lvl w:ilvl="0">
      <w:start w:val="1"/>
      <w:numFmt w:val="decimal"/>
      <w:pStyle w:val="NN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N2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EDB0C1E"/>
    <w:multiLevelType w:val="hybridMultilevel"/>
    <w:tmpl w:val="2D241C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6D63EEC"/>
    <w:multiLevelType w:val="multilevel"/>
    <w:tmpl w:val="5C40A050"/>
    <w:lvl w:ilvl="0">
      <w:start w:val="1"/>
      <w:numFmt w:val="decimal"/>
      <w:lvlText w:val="%1."/>
      <w:lvlJc w:val="left"/>
      <w:pPr>
        <w:ind w:left="-1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53" w:hanging="720"/>
      </w:pPr>
      <w:rPr>
        <w:rFonts w:ascii="Tahoma" w:hAnsi="Tahoma" w:cs="Tahoma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4999" w:hanging="1080"/>
      </w:pPr>
      <w:rPr>
        <w:rFonts w:ascii="Tahoma" w:hAnsi="Tahoma" w:cs="Tahoma" w:hint="default"/>
        <w:b w:val="0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684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33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1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02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509" w:hanging="2160"/>
      </w:pPr>
      <w:rPr>
        <w:rFonts w:hint="default"/>
      </w:rPr>
    </w:lvl>
  </w:abstractNum>
  <w:abstractNum w:abstractNumId="29" w15:restartNumberingAfterBreak="0">
    <w:nsid w:val="4F4A0457"/>
    <w:multiLevelType w:val="hybridMultilevel"/>
    <w:tmpl w:val="A678FB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647038"/>
    <w:multiLevelType w:val="hybridMultilevel"/>
    <w:tmpl w:val="A4D4CE10"/>
    <w:lvl w:ilvl="0" w:tplc="EF761FEE">
      <w:start w:val="1"/>
      <w:numFmt w:val="decimal"/>
      <w:lvlText w:val="4.1.%1."/>
      <w:lvlJc w:val="left"/>
      <w:pPr>
        <w:ind w:left="1440" w:hanging="360"/>
      </w:pPr>
      <w:rPr>
        <w:rFonts w:hint="default"/>
      </w:rPr>
    </w:lvl>
    <w:lvl w:ilvl="1" w:tplc="EF761FEE">
      <w:start w:val="1"/>
      <w:numFmt w:val="decimal"/>
      <w:lvlText w:val="4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436804"/>
    <w:multiLevelType w:val="hybridMultilevel"/>
    <w:tmpl w:val="4086D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2B2599"/>
    <w:multiLevelType w:val="multilevel"/>
    <w:tmpl w:val="8640EE40"/>
    <w:styleLink w:val="a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2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6955E8F"/>
    <w:multiLevelType w:val="hybridMultilevel"/>
    <w:tmpl w:val="C2D62E38"/>
    <w:lvl w:ilvl="0" w:tplc="04190001">
      <w:start w:val="1"/>
      <w:numFmt w:val="bullet"/>
      <w:lvlText w:val=""/>
      <w:lvlJc w:val="left"/>
      <w:pPr>
        <w:ind w:left="16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7" w:hanging="360"/>
      </w:pPr>
      <w:rPr>
        <w:rFonts w:ascii="Wingdings" w:hAnsi="Wingdings" w:hint="default"/>
      </w:rPr>
    </w:lvl>
  </w:abstractNum>
  <w:abstractNum w:abstractNumId="34" w15:restartNumberingAfterBreak="0">
    <w:nsid w:val="5951448B"/>
    <w:multiLevelType w:val="hybridMultilevel"/>
    <w:tmpl w:val="A08214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D3288"/>
    <w:multiLevelType w:val="hybridMultilevel"/>
    <w:tmpl w:val="A08214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5430DC"/>
    <w:multiLevelType w:val="multilevel"/>
    <w:tmpl w:val="B554E848"/>
    <w:lvl w:ilvl="0">
      <w:start w:val="3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7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5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59" w:hanging="2160"/>
      </w:pPr>
      <w:rPr>
        <w:rFonts w:hint="default"/>
      </w:rPr>
    </w:lvl>
  </w:abstractNum>
  <w:abstractNum w:abstractNumId="37" w15:restartNumberingAfterBreak="0">
    <w:nsid w:val="60F13AC5"/>
    <w:multiLevelType w:val="hybridMultilevel"/>
    <w:tmpl w:val="B8F06E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DB0E74"/>
    <w:multiLevelType w:val="hybridMultilevel"/>
    <w:tmpl w:val="56929372"/>
    <w:lvl w:ilvl="0" w:tplc="13CCF9F4">
      <w:start w:val="1"/>
      <w:numFmt w:val="decimal"/>
      <w:lvlText w:val="3.2.%1."/>
      <w:lvlJc w:val="left"/>
      <w:pPr>
        <w:ind w:left="303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DC52BF"/>
    <w:multiLevelType w:val="multilevel"/>
    <w:tmpl w:val="A7AC0E3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269"/>
        </w:tabs>
      </w:pPr>
      <w:rPr>
        <w:rFonts w:ascii="Tahoma" w:hAnsi="Tahoma" w:cs="Tahom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261"/>
        </w:tabs>
      </w:pPr>
      <w:rPr>
        <w:rFonts w:ascii="Tahoma" w:hAnsi="Tahoma" w:cs="Tahoma" w:hint="default"/>
        <w:b/>
        <w:bCs/>
        <w:i w:val="0"/>
        <w:iCs w:val="0"/>
        <w:strike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42"/>
        </w:tabs>
      </w:pPr>
      <w:rPr>
        <w:rFonts w:ascii="Tahoma" w:hAnsi="Tahoma" w:cs="Tahoma" w:hint="default"/>
        <w:b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ascii="Tahoma" w:hAnsi="Tahoma" w:cs="Tahoma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7DDA6068"/>
    <w:multiLevelType w:val="multilevel"/>
    <w:tmpl w:val="74A66C56"/>
    <w:lvl w:ilvl="0">
      <w:start w:val="2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7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15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6"/>
  </w:num>
  <w:num w:numId="13">
    <w:abstractNumId w:val="24"/>
  </w:num>
  <w:num w:numId="14">
    <w:abstractNumId w:val="32"/>
  </w:num>
  <w:num w:numId="15">
    <w:abstractNumId w:val="19"/>
  </w:num>
  <w:num w:numId="16">
    <w:abstractNumId w:val="36"/>
  </w:num>
  <w:num w:numId="17">
    <w:abstractNumId w:val="12"/>
  </w:num>
  <w:num w:numId="18">
    <w:abstractNumId w:val="40"/>
  </w:num>
  <w:num w:numId="19">
    <w:abstractNumId w:val="27"/>
  </w:num>
  <w:num w:numId="20">
    <w:abstractNumId w:val="16"/>
  </w:num>
  <w:num w:numId="21">
    <w:abstractNumId w:val="28"/>
  </w:num>
  <w:num w:numId="22">
    <w:abstractNumId w:val="11"/>
  </w:num>
  <w:num w:numId="23">
    <w:abstractNumId w:val="21"/>
  </w:num>
  <w:num w:numId="24">
    <w:abstractNumId w:val="31"/>
  </w:num>
  <w:num w:numId="25">
    <w:abstractNumId w:val="37"/>
  </w:num>
  <w:num w:numId="26">
    <w:abstractNumId w:val="35"/>
  </w:num>
  <w:num w:numId="27">
    <w:abstractNumId w:val="10"/>
  </w:num>
  <w:num w:numId="28">
    <w:abstractNumId w:val="34"/>
  </w:num>
  <w:num w:numId="29">
    <w:abstractNumId w:val="33"/>
  </w:num>
  <w:num w:numId="30">
    <w:abstractNumId w:val="22"/>
  </w:num>
  <w:num w:numId="31">
    <w:abstractNumId w:val="25"/>
  </w:num>
  <w:num w:numId="32">
    <w:abstractNumId w:val="38"/>
  </w:num>
  <w:num w:numId="33">
    <w:abstractNumId w:val="17"/>
  </w:num>
  <w:num w:numId="34">
    <w:abstractNumId w:val="14"/>
  </w:num>
  <w:num w:numId="35">
    <w:abstractNumId w:val="30"/>
  </w:num>
  <w:num w:numId="36">
    <w:abstractNumId w:val="20"/>
  </w:num>
  <w:num w:numId="37">
    <w:abstractNumId w:val="39"/>
  </w:num>
  <w:num w:numId="38">
    <w:abstractNumId w:val="13"/>
  </w:num>
  <w:num w:numId="39">
    <w:abstractNumId w:val="29"/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59D"/>
    <w:rsid w:val="00000162"/>
    <w:rsid w:val="00000DE7"/>
    <w:rsid w:val="00001B11"/>
    <w:rsid w:val="0000205A"/>
    <w:rsid w:val="000022E1"/>
    <w:rsid w:val="00002DFE"/>
    <w:rsid w:val="00003901"/>
    <w:rsid w:val="00003975"/>
    <w:rsid w:val="000039EC"/>
    <w:rsid w:val="00003C3C"/>
    <w:rsid w:val="00003D1A"/>
    <w:rsid w:val="000050A9"/>
    <w:rsid w:val="000060F8"/>
    <w:rsid w:val="000067B7"/>
    <w:rsid w:val="000067DD"/>
    <w:rsid w:val="00006D13"/>
    <w:rsid w:val="00006DAB"/>
    <w:rsid w:val="000072F4"/>
    <w:rsid w:val="000076C7"/>
    <w:rsid w:val="00007CD0"/>
    <w:rsid w:val="000111A9"/>
    <w:rsid w:val="000112BC"/>
    <w:rsid w:val="00011338"/>
    <w:rsid w:val="000114D3"/>
    <w:rsid w:val="00011ADB"/>
    <w:rsid w:val="00011BB4"/>
    <w:rsid w:val="000120C8"/>
    <w:rsid w:val="00012289"/>
    <w:rsid w:val="00012879"/>
    <w:rsid w:val="00012A8F"/>
    <w:rsid w:val="00013010"/>
    <w:rsid w:val="000133C1"/>
    <w:rsid w:val="000133E8"/>
    <w:rsid w:val="000135EA"/>
    <w:rsid w:val="00013CB9"/>
    <w:rsid w:val="0001452F"/>
    <w:rsid w:val="000145DA"/>
    <w:rsid w:val="00014609"/>
    <w:rsid w:val="00014A58"/>
    <w:rsid w:val="0001566A"/>
    <w:rsid w:val="00015C50"/>
    <w:rsid w:val="000165E8"/>
    <w:rsid w:val="00016CE2"/>
    <w:rsid w:val="00016DCC"/>
    <w:rsid w:val="000200F8"/>
    <w:rsid w:val="0002019E"/>
    <w:rsid w:val="000208FB"/>
    <w:rsid w:val="00020B7E"/>
    <w:rsid w:val="00021944"/>
    <w:rsid w:val="0002283C"/>
    <w:rsid w:val="0002340A"/>
    <w:rsid w:val="0002376A"/>
    <w:rsid w:val="00023F0B"/>
    <w:rsid w:val="00024BC8"/>
    <w:rsid w:val="00024FD7"/>
    <w:rsid w:val="0002508F"/>
    <w:rsid w:val="00025352"/>
    <w:rsid w:val="00027456"/>
    <w:rsid w:val="00027A4E"/>
    <w:rsid w:val="00027B9D"/>
    <w:rsid w:val="00030001"/>
    <w:rsid w:val="0003089C"/>
    <w:rsid w:val="00030C4E"/>
    <w:rsid w:val="00031785"/>
    <w:rsid w:val="000321EC"/>
    <w:rsid w:val="000325E3"/>
    <w:rsid w:val="00032AC5"/>
    <w:rsid w:val="0003301E"/>
    <w:rsid w:val="0003303B"/>
    <w:rsid w:val="0003349E"/>
    <w:rsid w:val="00033D04"/>
    <w:rsid w:val="00033DD9"/>
    <w:rsid w:val="00033F58"/>
    <w:rsid w:val="00034107"/>
    <w:rsid w:val="0003482A"/>
    <w:rsid w:val="00034BA4"/>
    <w:rsid w:val="00034D2F"/>
    <w:rsid w:val="00034DDF"/>
    <w:rsid w:val="00034EF3"/>
    <w:rsid w:val="0003512B"/>
    <w:rsid w:val="00035262"/>
    <w:rsid w:val="0003531D"/>
    <w:rsid w:val="000360AC"/>
    <w:rsid w:val="00036CFB"/>
    <w:rsid w:val="0004065B"/>
    <w:rsid w:val="00040B97"/>
    <w:rsid w:val="00040C05"/>
    <w:rsid w:val="00040C62"/>
    <w:rsid w:val="00040DDF"/>
    <w:rsid w:val="00041709"/>
    <w:rsid w:val="00041A58"/>
    <w:rsid w:val="00041D18"/>
    <w:rsid w:val="0004211F"/>
    <w:rsid w:val="0004251E"/>
    <w:rsid w:val="0004540D"/>
    <w:rsid w:val="00045742"/>
    <w:rsid w:val="00047022"/>
    <w:rsid w:val="000470A8"/>
    <w:rsid w:val="000470E3"/>
    <w:rsid w:val="00047300"/>
    <w:rsid w:val="00047491"/>
    <w:rsid w:val="000476E0"/>
    <w:rsid w:val="00047ACA"/>
    <w:rsid w:val="00047E87"/>
    <w:rsid w:val="00050136"/>
    <w:rsid w:val="000504D8"/>
    <w:rsid w:val="00051503"/>
    <w:rsid w:val="000517CE"/>
    <w:rsid w:val="00051C12"/>
    <w:rsid w:val="000520E1"/>
    <w:rsid w:val="000521C4"/>
    <w:rsid w:val="000540CD"/>
    <w:rsid w:val="0005462F"/>
    <w:rsid w:val="00054922"/>
    <w:rsid w:val="00055116"/>
    <w:rsid w:val="00055485"/>
    <w:rsid w:val="000555D1"/>
    <w:rsid w:val="00055715"/>
    <w:rsid w:val="000561A1"/>
    <w:rsid w:val="00056230"/>
    <w:rsid w:val="0005671B"/>
    <w:rsid w:val="00057659"/>
    <w:rsid w:val="00057D27"/>
    <w:rsid w:val="000606B0"/>
    <w:rsid w:val="00060F78"/>
    <w:rsid w:val="000618A1"/>
    <w:rsid w:val="00061A48"/>
    <w:rsid w:val="00061BCA"/>
    <w:rsid w:val="00061CFA"/>
    <w:rsid w:val="00061E5D"/>
    <w:rsid w:val="00061E8C"/>
    <w:rsid w:val="00062943"/>
    <w:rsid w:val="00062AC0"/>
    <w:rsid w:val="00064315"/>
    <w:rsid w:val="0006478E"/>
    <w:rsid w:val="00064ACA"/>
    <w:rsid w:val="00064E37"/>
    <w:rsid w:val="00065AED"/>
    <w:rsid w:val="00066B77"/>
    <w:rsid w:val="00066BA1"/>
    <w:rsid w:val="0006786A"/>
    <w:rsid w:val="00071C82"/>
    <w:rsid w:val="00072B1A"/>
    <w:rsid w:val="00072CD8"/>
    <w:rsid w:val="00072FDB"/>
    <w:rsid w:val="000730CE"/>
    <w:rsid w:val="000743D5"/>
    <w:rsid w:val="00074A86"/>
    <w:rsid w:val="00074ED0"/>
    <w:rsid w:val="00074F2B"/>
    <w:rsid w:val="0007512E"/>
    <w:rsid w:val="00075A62"/>
    <w:rsid w:val="000774E6"/>
    <w:rsid w:val="000775E5"/>
    <w:rsid w:val="00080737"/>
    <w:rsid w:val="0008078A"/>
    <w:rsid w:val="00080D87"/>
    <w:rsid w:val="00080E3F"/>
    <w:rsid w:val="00081E63"/>
    <w:rsid w:val="000822CD"/>
    <w:rsid w:val="00083176"/>
    <w:rsid w:val="0008376C"/>
    <w:rsid w:val="00083CD8"/>
    <w:rsid w:val="00083DF7"/>
    <w:rsid w:val="00083FC2"/>
    <w:rsid w:val="00084068"/>
    <w:rsid w:val="000844BD"/>
    <w:rsid w:val="000847C4"/>
    <w:rsid w:val="000849C0"/>
    <w:rsid w:val="00084C2E"/>
    <w:rsid w:val="00085951"/>
    <w:rsid w:val="00085B12"/>
    <w:rsid w:val="00085D80"/>
    <w:rsid w:val="00086F89"/>
    <w:rsid w:val="00087749"/>
    <w:rsid w:val="000909DB"/>
    <w:rsid w:val="00091366"/>
    <w:rsid w:val="0009168E"/>
    <w:rsid w:val="00091D59"/>
    <w:rsid w:val="00092005"/>
    <w:rsid w:val="00092510"/>
    <w:rsid w:val="00092906"/>
    <w:rsid w:val="00093142"/>
    <w:rsid w:val="0009331F"/>
    <w:rsid w:val="000934B3"/>
    <w:rsid w:val="000941FE"/>
    <w:rsid w:val="00094DEA"/>
    <w:rsid w:val="00095F37"/>
    <w:rsid w:val="000969B9"/>
    <w:rsid w:val="000972E1"/>
    <w:rsid w:val="00097657"/>
    <w:rsid w:val="000A1B4F"/>
    <w:rsid w:val="000A31B8"/>
    <w:rsid w:val="000A3217"/>
    <w:rsid w:val="000A3495"/>
    <w:rsid w:val="000A3916"/>
    <w:rsid w:val="000A3A26"/>
    <w:rsid w:val="000A3D6A"/>
    <w:rsid w:val="000A5164"/>
    <w:rsid w:val="000A53E5"/>
    <w:rsid w:val="000A5A18"/>
    <w:rsid w:val="000A6D6D"/>
    <w:rsid w:val="000A7273"/>
    <w:rsid w:val="000A773A"/>
    <w:rsid w:val="000A7BAE"/>
    <w:rsid w:val="000B049B"/>
    <w:rsid w:val="000B05EB"/>
    <w:rsid w:val="000B0DBC"/>
    <w:rsid w:val="000B1053"/>
    <w:rsid w:val="000B1452"/>
    <w:rsid w:val="000B1826"/>
    <w:rsid w:val="000B2B59"/>
    <w:rsid w:val="000B45AE"/>
    <w:rsid w:val="000B45F7"/>
    <w:rsid w:val="000B4785"/>
    <w:rsid w:val="000B48C5"/>
    <w:rsid w:val="000B4F07"/>
    <w:rsid w:val="000B5A97"/>
    <w:rsid w:val="000B5F58"/>
    <w:rsid w:val="000B66B8"/>
    <w:rsid w:val="000B6A65"/>
    <w:rsid w:val="000B6C88"/>
    <w:rsid w:val="000B7390"/>
    <w:rsid w:val="000B759D"/>
    <w:rsid w:val="000B7B1F"/>
    <w:rsid w:val="000C045C"/>
    <w:rsid w:val="000C054E"/>
    <w:rsid w:val="000C0F40"/>
    <w:rsid w:val="000C1BD8"/>
    <w:rsid w:val="000C1C8C"/>
    <w:rsid w:val="000C1FF4"/>
    <w:rsid w:val="000C390D"/>
    <w:rsid w:val="000C4500"/>
    <w:rsid w:val="000C4A36"/>
    <w:rsid w:val="000C54A3"/>
    <w:rsid w:val="000C58E8"/>
    <w:rsid w:val="000C62BF"/>
    <w:rsid w:val="000C63E3"/>
    <w:rsid w:val="000C6885"/>
    <w:rsid w:val="000D0079"/>
    <w:rsid w:val="000D0249"/>
    <w:rsid w:val="000D25D4"/>
    <w:rsid w:val="000D2630"/>
    <w:rsid w:val="000D36DE"/>
    <w:rsid w:val="000D400C"/>
    <w:rsid w:val="000D434A"/>
    <w:rsid w:val="000D46C8"/>
    <w:rsid w:val="000D5909"/>
    <w:rsid w:val="000D628C"/>
    <w:rsid w:val="000D6AE8"/>
    <w:rsid w:val="000D6DE5"/>
    <w:rsid w:val="000D79DD"/>
    <w:rsid w:val="000E00E0"/>
    <w:rsid w:val="000E070D"/>
    <w:rsid w:val="000E0E87"/>
    <w:rsid w:val="000E102C"/>
    <w:rsid w:val="000E25AE"/>
    <w:rsid w:val="000E2ABB"/>
    <w:rsid w:val="000E305D"/>
    <w:rsid w:val="000E32D7"/>
    <w:rsid w:val="000E36E3"/>
    <w:rsid w:val="000E40EF"/>
    <w:rsid w:val="000E4101"/>
    <w:rsid w:val="000E6087"/>
    <w:rsid w:val="000E684F"/>
    <w:rsid w:val="000F04FB"/>
    <w:rsid w:val="000F0765"/>
    <w:rsid w:val="000F0857"/>
    <w:rsid w:val="000F08CD"/>
    <w:rsid w:val="000F0AFD"/>
    <w:rsid w:val="000F2A52"/>
    <w:rsid w:val="000F31F5"/>
    <w:rsid w:val="000F3684"/>
    <w:rsid w:val="000F3E33"/>
    <w:rsid w:val="000F5094"/>
    <w:rsid w:val="000F51C6"/>
    <w:rsid w:val="000F54F0"/>
    <w:rsid w:val="000F5CEF"/>
    <w:rsid w:val="000F5EDE"/>
    <w:rsid w:val="000F5FA6"/>
    <w:rsid w:val="000F6218"/>
    <w:rsid w:val="000F6658"/>
    <w:rsid w:val="000F6660"/>
    <w:rsid w:val="000F69FE"/>
    <w:rsid w:val="000F77B1"/>
    <w:rsid w:val="000F7BA6"/>
    <w:rsid w:val="0010000C"/>
    <w:rsid w:val="00100065"/>
    <w:rsid w:val="00100AC0"/>
    <w:rsid w:val="00100D5B"/>
    <w:rsid w:val="00100EBF"/>
    <w:rsid w:val="0010162D"/>
    <w:rsid w:val="00101867"/>
    <w:rsid w:val="00101A48"/>
    <w:rsid w:val="00101A55"/>
    <w:rsid w:val="00101D4F"/>
    <w:rsid w:val="001023EF"/>
    <w:rsid w:val="00103802"/>
    <w:rsid w:val="001038D2"/>
    <w:rsid w:val="00103FC4"/>
    <w:rsid w:val="001045F5"/>
    <w:rsid w:val="00105C28"/>
    <w:rsid w:val="0010628F"/>
    <w:rsid w:val="001068D7"/>
    <w:rsid w:val="00107268"/>
    <w:rsid w:val="0010766E"/>
    <w:rsid w:val="00107CC1"/>
    <w:rsid w:val="00110620"/>
    <w:rsid w:val="00110D41"/>
    <w:rsid w:val="0011306C"/>
    <w:rsid w:val="0011397E"/>
    <w:rsid w:val="00113D22"/>
    <w:rsid w:val="00114804"/>
    <w:rsid w:val="00114E83"/>
    <w:rsid w:val="00114F00"/>
    <w:rsid w:val="001151CE"/>
    <w:rsid w:val="00115623"/>
    <w:rsid w:val="00115B1C"/>
    <w:rsid w:val="00116622"/>
    <w:rsid w:val="00116ACE"/>
    <w:rsid w:val="001201CA"/>
    <w:rsid w:val="0012046B"/>
    <w:rsid w:val="00120AD1"/>
    <w:rsid w:val="00120B91"/>
    <w:rsid w:val="001213C3"/>
    <w:rsid w:val="0012160A"/>
    <w:rsid w:val="00121A0D"/>
    <w:rsid w:val="00121E15"/>
    <w:rsid w:val="0012259B"/>
    <w:rsid w:val="001226A0"/>
    <w:rsid w:val="00123510"/>
    <w:rsid w:val="00123876"/>
    <w:rsid w:val="00123A49"/>
    <w:rsid w:val="00123E58"/>
    <w:rsid w:val="00124650"/>
    <w:rsid w:val="00124836"/>
    <w:rsid w:val="00126019"/>
    <w:rsid w:val="001264FE"/>
    <w:rsid w:val="0012667B"/>
    <w:rsid w:val="00126873"/>
    <w:rsid w:val="001311EC"/>
    <w:rsid w:val="00132720"/>
    <w:rsid w:val="00132825"/>
    <w:rsid w:val="001331AC"/>
    <w:rsid w:val="001331C6"/>
    <w:rsid w:val="00133BD2"/>
    <w:rsid w:val="00133BF5"/>
    <w:rsid w:val="00133FDC"/>
    <w:rsid w:val="00134754"/>
    <w:rsid w:val="00135DF4"/>
    <w:rsid w:val="00136108"/>
    <w:rsid w:val="00136DC4"/>
    <w:rsid w:val="00137224"/>
    <w:rsid w:val="00137FC1"/>
    <w:rsid w:val="0014075B"/>
    <w:rsid w:val="00140833"/>
    <w:rsid w:val="00140ACD"/>
    <w:rsid w:val="0014235B"/>
    <w:rsid w:val="001428FB"/>
    <w:rsid w:val="00143622"/>
    <w:rsid w:val="0014395E"/>
    <w:rsid w:val="00143E4C"/>
    <w:rsid w:val="00144BFA"/>
    <w:rsid w:val="00145AC0"/>
    <w:rsid w:val="0014781A"/>
    <w:rsid w:val="00147F15"/>
    <w:rsid w:val="00151206"/>
    <w:rsid w:val="001512CD"/>
    <w:rsid w:val="001513E5"/>
    <w:rsid w:val="00151A90"/>
    <w:rsid w:val="001523BC"/>
    <w:rsid w:val="00152C37"/>
    <w:rsid w:val="00153047"/>
    <w:rsid w:val="00153091"/>
    <w:rsid w:val="00153164"/>
    <w:rsid w:val="00153396"/>
    <w:rsid w:val="001533AE"/>
    <w:rsid w:val="00153837"/>
    <w:rsid w:val="00153BAD"/>
    <w:rsid w:val="00153EAA"/>
    <w:rsid w:val="001553F5"/>
    <w:rsid w:val="00155735"/>
    <w:rsid w:val="001559FE"/>
    <w:rsid w:val="00155D3C"/>
    <w:rsid w:val="0016019C"/>
    <w:rsid w:val="0016063D"/>
    <w:rsid w:val="0016097A"/>
    <w:rsid w:val="00160B6B"/>
    <w:rsid w:val="00160CB6"/>
    <w:rsid w:val="00161057"/>
    <w:rsid w:val="00162107"/>
    <w:rsid w:val="00162B16"/>
    <w:rsid w:val="001630A0"/>
    <w:rsid w:val="00163D5A"/>
    <w:rsid w:val="001641D7"/>
    <w:rsid w:val="00164218"/>
    <w:rsid w:val="0016478D"/>
    <w:rsid w:val="00165BE5"/>
    <w:rsid w:val="00165D03"/>
    <w:rsid w:val="001661A1"/>
    <w:rsid w:val="00166B05"/>
    <w:rsid w:val="001679DF"/>
    <w:rsid w:val="00167DA5"/>
    <w:rsid w:val="00167E93"/>
    <w:rsid w:val="00170AE5"/>
    <w:rsid w:val="00170F25"/>
    <w:rsid w:val="00171EAB"/>
    <w:rsid w:val="00172101"/>
    <w:rsid w:val="00172461"/>
    <w:rsid w:val="0017261D"/>
    <w:rsid w:val="00172660"/>
    <w:rsid w:val="00172901"/>
    <w:rsid w:val="00172A3B"/>
    <w:rsid w:val="001732C4"/>
    <w:rsid w:val="001739D6"/>
    <w:rsid w:val="00174AD4"/>
    <w:rsid w:val="00174E77"/>
    <w:rsid w:val="001750B2"/>
    <w:rsid w:val="00175D4B"/>
    <w:rsid w:val="0017618E"/>
    <w:rsid w:val="00176375"/>
    <w:rsid w:val="00176841"/>
    <w:rsid w:val="00176E40"/>
    <w:rsid w:val="00177066"/>
    <w:rsid w:val="00177C32"/>
    <w:rsid w:val="00181107"/>
    <w:rsid w:val="0018158B"/>
    <w:rsid w:val="00182D15"/>
    <w:rsid w:val="00183B25"/>
    <w:rsid w:val="001847E7"/>
    <w:rsid w:val="001851C6"/>
    <w:rsid w:val="00185753"/>
    <w:rsid w:val="00185874"/>
    <w:rsid w:val="001860F7"/>
    <w:rsid w:val="0018628A"/>
    <w:rsid w:val="0018628C"/>
    <w:rsid w:val="0018641C"/>
    <w:rsid w:val="00186A0B"/>
    <w:rsid w:val="00186A4C"/>
    <w:rsid w:val="001876A7"/>
    <w:rsid w:val="0019076E"/>
    <w:rsid w:val="00190810"/>
    <w:rsid w:val="00190B65"/>
    <w:rsid w:val="00191DC5"/>
    <w:rsid w:val="0019238B"/>
    <w:rsid w:val="001923A4"/>
    <w:rsid w:val="001924D9"/>
    <w:rsid w:val="00192D1C"/>
    <w:rsid w:val="0019440F"/>
    <w:rsid w:val="00194897"/>
    <w:rsid w:val="00195468"/>
    <w:rsid w:val="001962DC"/>
    <w:rsid w:val="00197788"/>
    <w:rsid w:val="001978BB"/>
    <w:rsid w:val="00197C7C"/>
    <w:rsid w:val="00197C7F"/>
    <w:rsid w:val="001A0831"/>
    <w:rsid w:val="001A1281"/>
    <w:rsid w:val="001A1463"/>
    <w:rsid w:val="001A1892"/>
    <w:rsid w:val="001A1BA7"/>
    <w:rsid w:val="001A1E8C"/>
    <w:rsid w:val="001A313F"/>
    <w:rsid w:val="001A370E"/>
    <w:rsid w:val="001A37BF"/>
    <w:rsid w:val="001A3A49"/>
    <w:rsid w:val="001A45E8"/>
    <w:rsid w:val="001A47E4"/>
    <w:rsid w:val="001A4B33"/>
    <w:rsid w:val="001A4F71"/>
    <w:rsid w:val="001A5072"/>
    <w:rsid w:val="001A6E86"/>
    <w:rsid w:val="001A7504"/>
    <w:rsid w:val="001B136A"/>
    <w:rsid w:val="001B1B0F"/>
    <w:rsid w:val="001B1EF1"/>
    <w:rsid w:val="001B1F52"/>
    <w:rsid w:val="001B2434"/>
    <w:rsid w:val="001B2CAB"/>
    <w:rsid w:val="001B3860"/>
    <w:rsid w:val="001B4460"/>
    <w:rsid w:val="001B54A0"/>
    <w:rsid w:val="001B56A4"/>
    <w:rsid w:val="001B5728"/>
    <w:rsid w:val="001B63A5"/>
    <w:rsid w:val="001B67C6"/>
    <w:rsid w:val="001B7063"/>
    <w:rsid w:val="001B7145"/>
    <w:rsid w:val="001B7427"/>
    <w:rsid w:val="001B78E0"/>
    <w:rsid w:val="001B7BDC"/>
    <w:rsid w:val="001C019F"/>
    <w:rsid w:val="001C0EA0"/>
    <w:rsid w:val="001C1CD0"/>
    <w:rsid w:val="001C2185"/>
    <w:rsid w:val="001C2288"/>
    <w:rsid w:val="001C2EAE"/>
    <w:rsid w:val="001C2F46"/>
    <w:rsid w:val="001C2F94"/>
    <w:rsid w:val="001C3E22"/>
    <w:rsid w:val="001C5267"/>
    <w:rsid w:val="001C52A0"/>
    <w:rsid w:val="001C53B9"/>
    <w:rsid w:val="001C5A25"/>
    <w:rsid w:val="001C5B5F"/>
    <w:rsid w:val="001C5E17"/>
    <w:rsid w:val="001C5EF0"/>
    <w:rsid w:val="001C68B7"/>
    <w:rsid w:val="001C7788"/>
    <w:rsid w:val="001C77F1"/>
    <w:rsid w:val="001C7898"/>
    <w:rsid w:val="001C7E0A"/>
    <w:rsid w:val="001D061C"/>
    <w:rsid w:val="001D1C1A"/>
    <w:rsid w:val="001D1D35"/>
    <w:rsid w:val="001D24AB"/>
    <w:rsid w:val="001D262D"/>
    <w:rsid w:val="001D3AFB"/>
    <w:rsid w:val="001D3E62"/>
    <w:rsid w:val="001D3EA6"/>
    <w:rsid w:val="001D3F95"/>
    <w:rsid w:val="001D4013"/>
    <w:rsid w:val="001D4853"/>
    <w:rsid w:val="001D499B"/>
    <w:rsid w:val="001D5391"/>
    <w:rsid w:val="001D54B1"/>
    <w:rsid w:val="001D6B76"/>
    <w:rsid w:val="001D6D7F"/>
    <w:rsid w:val="001E14F7"/>
    <w:rsid w:val="001E1DBE"/>
    <w:rsid w:val="001E274B"/>
    <w:rsid w:val="001E28E3"/>
    <w:rsid w:val="001E3204"/>
    <w:rsid w:val="001E368E"/>
    <w:rsid w:val="001E4C6B"/>
    <w:rsid w:val="001E56C0"/>
    <w:rsid w:val="001E5A1F"/>
    <w:rsid w:val="001E5F21"/>
    <w:rsid w:val="001E6718"/>
    <w:rsid w:val="001E7151"/>
    <w:rsid w:val="001E71F5"/>
    <w:rsid w:val="001E753E"/>
    <w:rsid w:val="001E776F"/>
    <w:rsid w:val="001E7D52"/>
    <w:rsid w:val="001E7D6B"/>
    <w:rsid w:val="001F0479"/>
    <w:rsid w:val="001F0E0C"/>
    <w:rsid w:val="001F11D4"/>
    <w:rsid w:val="001F16FD"/>
    <w:rsid w:val="001F1930"/>
    <w:rsid w:val="001F19F3"/>
    <w:rsid w:val="001F2169"/>
    <w:rsid w:val="001F290C"/>
    <w:rsid w:val="001F3262"/>
    <w:rsid w:val="001F32B1"/>
    <w:rsid w:val="001F427F"/>
    <w:rsid w:val="001F46F5"/>
    <w:rsid w:val="001F4C7A"/>
    <w:rsid w:val="001F5494"/>
    <w:rsid w:val="001F5818"/>
    <w:rsid w:val="001F5C23"/>
    <w:rsid w:val="001F6265"/>
    <w:rsid w:val="001F6286"/>
    <w:rsid w:val="001F7956"/>
    <w:rsid w:val="001F7EB5"/>
    <w:rsid w:val="002016BF"/>
    <w:rsid w:val="002019ED"/>
    <w:rsid w:val="00201AF3"/>
    <w:rsid w:val="002027A2"/>
    <w:rsid w:val="00202840"/>
    <w:rsid w:val="00202CA3"/>
    <w:rsid w:val="00202EFF"/>
    <w:rsid w:val="00203207"/>
    <w:rsid w:val="0020396E"/>
    <w:rsid w:val="002039BF"/>
    <w:rsid w:val="00203C8C"/>
    <w:rsid w:val="00204044"/>
    <w:rsid w:val="002043BB"/>
    <w:rsid w:val="00204405"/>
    <w:rsid w:val="002046E9"/>
    <w:rsid w:val="00204C02"/>
    <w:rsid w:val="00204C7C"/>
    <w:rsid w:val="00205DA3"/>
    <w:rsid w:val="00206198"/>
    <w:rsid w:val="00206591"/>
    <w:rsid w:val="00206744"/>
    <w:rsid w:val="0020678F"/>
    <w:rsid w:val="00206A50"/>
    <w:rsid w:val="00206DDC"/>
    <w:rsid w:val="00207213"/>
    <w:rsid w:val="002072AE"/>
    <w:rsid w:val="00207B71"/>
    <w:rsid w:val="00210443"/>
    <w:rsid w:val="002106C6"/>
    <w:rsid w:val="002107B5"/>
    <w:rsid w:val="00211AF2"/>
    <w:rsid w:val="002120BD"/>
    <w:rsid w:val="00212709"/>
    <w:rsid w:val="00212724"/>
    <w:rsid w:val="002133F9"/>
    <w:rsid w:val="002137BB"/>
    <w:rsid w:val="002140CD"/>
    <w:rsid w:val="00214BA0"/>
    <w:rsid w:val="00214E27"/>
    <w:rsid w:val="002150F2"/>
    <w:rsid w:val="00215786"/>
    <w:rsid w:val="00215B4B"/>
    <w:rsid w:val="00215C3F"/>
    <w:rsid w:val="00216931"/>
    <w:rsid w:val="00216E5C"/>
    <w:rsid w:val="00217413"/>
    <w:rsid w:val="002203F2"/>
    <w:rsid w:val="0022041E"/>
    <w:rsid w:val="00220FA4"/>
    <w:rsid w:val="0022142E"/>
    <w:rsid w:val="0022263D"/>
    <w:rsid w:val="00223033"/>
    <w:rsid w:val="00223285"/>
    <w:rsid w:val="00223DBB"/>
    <w:rsid w:val="00224007"/>
    <w:rsid w:val="00224609"/>
    <w:rsid w:val="00224C16"/>
    <w:rsid w:val="00225E57"/>
    <w:rsid w:val="00225EA5"/>
    <w:rsid w:val="00226359"/>
    <w:rsid w:val="0022758B"/>
    <w:rsid w:val="00227968"/>
    <w:rsid w:val="002302E6"/>
    <w:rsid w:val="00230953"/>
    <w:rsid w:val="00230A35"/>
    <w:rsid w:val="00231342"/>
    <w:rsid w:val="00231A83"/>
    <w:rsid w:val="00231E50"/>
    <w:rsid w:val="00231E75"/>
    <w:rsid w:val="00233478"/>
    <w:rsid w:val="00233743"/>
    <w:rsid w:val="00233BC4"/>
    <w:rsid w:val="0023424E"/>
    <w:rsid w:val="00234BC4"/>
    <w:rsid w:val="002351F8"/>
    <w:rsid w:val="00235425"/>
    <w:rsid w:val="002358D1"/>
    <w:rsid w:val="002359EB"/>
    <w:rsid w:val="00236179"/>
    <w:rsid w:val="00236A05"/>
    <w:rsid w:val="00236DD2"/>
    <w:rsid w:val="00236EE8"/>
    <w:rsid w:val="00237075"/>
    <w:rsid w:val="002374CD"/>
    <w:rsid w:val="0023778A"/>
    <w:rsid w:val="002378F6"/>
    <w:rsid w:val="00240301"/>
    <w:rsid w:val="00240522"/>
    <w:rsid w:val="0024054C"/>
    <w:rsid w:val="00240D95"/>
    <w:rsid w:val="00241096"/>
    <w:rsid w:val="0024178B"/>
    <w:rsid w:val="00241B19"/>
    <w:rsid w:val="002429C6"/>
    <w:rsid w:val="00242D6F"/>
    <w:rsid w:val="00242DEF"/>
    <w:rsid w:val="002430B4"/>
    <w:rsid w:val="002432EE"/>
    <w:rsid w:val="00243A0A"/>
    <w:rsid w:val="00243F9E"/>
    <w:rsid w:val="00244478"/>
    <w:rsid w:val="0024534F"/>
    <w:rsid w:val="00245E61"/>
    <w:rsid w:val="00245FC3"/>
    <w:rsid w:val="002460B7"/>
    <w:rsid w:val="00246751"/>
    <w:rsid w:val="0024747D"/>
    <w:rsid w:val="002475B9"/>
    <w:rsid w:val="00247861"/>
    <w:rsid w:val="00247C1F"/>
    <w:rsid w:val="0025032B"/>
    <w:rsid w:val="0025083C"/>
    <w:rsid w:val="002508ED"/>
    <w:rsid w:val="00250D33"/>
    <w:rsid w:val="00250DAE"/>
    <w:rsid w:val="002512BF"/>
    <w:rsid w:val="0025139A"/>
    <w:rsid w:val="002514AB"/>
    <w:rsid w:val="00251E90"/>
    <w:rsid w:val="00252176"/>
    <w:rsid w:val="002525A2"/>
    <w:rsid w:val="00254281"/>
    <w:rsid w:val="002545F9"/>
    <w:rsid w:val="00254764"/>
    <w:rsid w:val="002549D8"/>
    <w:rsid w:val="0025547F"/>
    <w:rsid w:val="002559DA"/>
    <w:rsid w:val="00256879"/>
    <w:rsid w:val="00256D21"/>
    <w:rsid w:val="00256E8D"/>
    <w:rsid w:val="002572CE"/>
    <w:rsid w:val="0025742D"/>
    <w:rsid w:val="002578AB"/>
    <w:rsid w:val="00260C49"/>
    <w:rsid w:val="00260D44"/>
    <w:rsid w:val="00260DB5"/>
    <w:rsid w:val="0026116B"/>
    <w:rsid w:val="00261A8A"/>
    <w:rsid w:val="00261F82"/>
    <w:rsid w:val="002620A3"/>
    <w:rsid w:val="00262786"/>
    <w:rsid w:val="002627B0"/>
    <w:rsid w:val="00262832"/>
    <w:rsid w:val="002629B9"/>
    <w:rsid w:val="0026392A"/>
    <w:rsid w:val="00263A34"/>
    <w:rsid w:val="002642FE"/>
    <w:rsid w:val="0026439E"/>
    <w:rsid w:val="00265A83"/>
    <w:rsid w:val="00265DD2"/>
    <w:rsid w:val="0026601C"/>
    <w:rsid w:val="002661E7"/>
    <w:rsid w:val="002662E6"/>
    <w:rsid w:val="00266F16"/>
    <w:rsid w:val="00267BBA"/>
    <w:rsid w:val="00270383"/>
    <w:rsid w:val="002703C3"/>
    <w:rsid w:val="00270786"/>
    <w:rsid w:val="0027301D"/>
    <w:rsid w:val="00273042"/>
    <w:rsid w:val="00274062"/>
    <w:rsid w:val="00274078"/>
    <w:rsid w:val="0027425B"/>
    <w:rsid w:val="002745DC"/>
    <w:rsid w:val="002748C2"/>
    <w:rsid w:val="00274DD8"/>
    <w:rsid w:val="0027533A"/>
    <w:rsid w:val="0027537A"/>
    <w:rsid w:val="0027569D"/>
    <w:rsid w:val="00275908"/>
    <w:rsid w:val="002759F1"/>
    <w:rsid w:val="00275B94"/>
    <w:rsid w:val="0027678D"/>
    <w:rsid w:val="0027757E"/>
    <w:rsid w:val="002803CF"/>
    <w:rsid w:val="002808A3"/>
    <w:rsid w:val="002819C6"/>
    <w:rsid w:val="00281D56"/>
    <w:rsid w:val="002822D3"/>
    <w:rsid w:val="00282404"/>
    <w:rsid w:val="0028303C"/>
    <w:rsid w:val="0028377C"/>
    <w:rsid w:val="00284666"/>
    <w:rsid w:val="00284D6E"/>
    <w:rsid w:val="00284DB2"/>
    <w:rsid w:val="00285693"/>
    <w:rsid w:val="002856E9"/>
    <w:rsid w:val="00285991"/>
    <w:rsid w:val="002859C0"/>
    <w:rsid w:val="00287A14"/>
    <w:rsid w:val="00287EF5"/>
    <w:rsid w:val="00290C1E"/>
    <w:rsid w:val="00290DC2"/>
    <w:rsid w:val="0029107B"/>
    <w:rsid w:val="002910F4"/>
    <w:rsid w:val="00291500"/>
    <w:rsid w:val="002917E2"/>
    <w:rsid w:val="00291AF3"/>
    <w:rsid w:val="0029356F"/>
    <w:rsid w:val="002935AD"/>
    <w:rsid w:val="0029414E"/>
    <w:rsid w:val="002947C7"/>
    <w:rsid w:val="00295417"/>
    <w:rsid w:val="00295577"/>
    <w:rsid w:val="00295579"/>
    <w:rsid w:val="00297463"/>
    <w:rsid w:val="002978D9"/>
    <w:rsid w:val="00297EFD"/>
    <w:rsid w:val="002A0629"/>
    <w:rsid w:val="002A0C52"/>
    <w:rsid w:val="002A1630"/>
    <w:rsid w:val="002A2345"/>
    <w:rsid w:val="002A28C0"/>
    <w:rsid w:val="002A2A0C"/>
    <w:rsid w:val="002A36EF"/>
    <w:rsid w:val="002A3734"/>
    <w:rsid w:val="002A3A99"/>
    <w:rsid w:val="002A3D70"/>
    <w:rsid w:val="002A445C"/>
    <w:rsid w:val="002A5225"/>
    <w:rsid w:val="002A5FDB"/>
    <w:rsid w:val="002A60A4"/>
    <w:rsid w:val="002A62B7"/>
    <w:rsid w:val="002A631B"/>
    <w:rsid w:val="002A68C2"/>
    <w:rsid w:val="002A7543"/>
    <w:rsid w:val="002B024C"/>
    <w:rsid w:val="002B04F8"/>
    <w:rsid w:val="002B1B25"/>
    <w:rsid w:val="002B1FC6"/>
    <w:rsid w:val="002B204F"/>
    <w:rsid w:val="002B21F1"/>
    <w:rsid w:val="002B2237"/>
    <w:rsid w:val="002B249B"/>
    <w:rsid w:val="002B2B5A"/>
    <w:rsid w:val="002B30F6"/>
    <w:rsid w:val="002B31A9"/>
    <w:rsid w:val="002B3284"/>
    <w:rsid w:val="002B3463"/>
    <w:rsid w:val="002B3806"/>
    <w:rsid w:val="002B4602"/>
    <w:rsid w:val="002B4BA9"/>
    <w:rsid w:val="002B510A"/>
    <w:rsid w:val="002B528A"/>
    <w:rsid w:val="002B5401"/>
    <w:rsid w:val="002B5651"/>
    <w:rsid w:val="002B5CD1"/>
    <w:rsid w:val="002B61F4"/>
    <w:rsid w:val="002B6229"/>
    <w:rsid w:val="002B622C"/>
    <w:rsid w:val="002B6D38"/>
    <w:rsid w:val="002B71AA"/>
    <w:rsid w:val="002B73FB"/>
    <w:rsid w:val="002B7C87"/>
    <w:rsid w:val="002B7E42"/>
    <w:rsid w:val="002B7E91"/>
    <w:rsid w:val="002C000E"/>
    <w:rsid w:val="002C0269"/>
    <w:rsid w:val="002C0679"/>
    <w:rsid w:val="002C06CD"/>
    <w:rsid w:val="002C0979"/>
    <w:rsid w:val="002C0CC3"/>
    <w:rsid w:val="002C14BA"/>
    <w:rsid w:val="002C1873"/>
    <w:rsid w:val="002C1E45"/>
    <w:rsid w:val="002C259B"/>
    <w:rsid w:val="002C2A91"/>
    <w:rsid w:val="002C2F4A"/>
    <w:rsid w:val="002C3407"/>
    <w:rsid w:val="002C3F4D"/>
    <w:rsid w:val="002C4FAA"/>
    <w:rsid w:val="002C5584"/>
    <w:rsid w:val="002C6127"/>
    <w:rsid w:val="002C63C8"/>
    <w:rsid w:val="002C678C"/>
    <w:rsid w:val="002C6D86"/>
    <w:rsid w:val="002C7860"/>
    <w:rsid w:val="002D02EF"/>
    <w:rsid w:val="002D10F1"/>
    <w:rsid w:val="002D11A6"/>
    <w:rsid w:val="002D16D2"/>
    <w:rsid w:val="002D1C55"/>
    <w:rsid w:val="002D30EE"/>
    <w:rsid w:val="002D3629"/>
    <w:rsid w:val="002D3C09"/>
    <w:rsid w:val="002D3FA2"/>
    <w:rsid w:val="002D460D"/>
    <w:rsid w:val="002D4945"/>
    <w:rsid w:val="002D59C2"/>
    <w:rsid w:val="002D64A7"/>
    <w:rsid w:val="002D64F0"/>
    <w:rsid w:val="002D65D6"/>
    <w:rsid w:val="002D7065"/>
    <w:rsid w:val="002D72A4"/>
    <w:rsid w:val="002D7D07"/>
    <w:rsid w:val="002E02EA"/>
    <w:rsid w:val="002E0451"/>
    <w:rsid w:val="002E0BFA"/>
    <w:rsid w:val="002E128C"/>
    <w:rsid w:val="002E1313"/>
    <w:rsid w:val="002E19AB"/>
    <w:rsid w:val="002E1A13"/>
    <w:rsid w:val="002E1C75"/>
    <w:rsid w:val="002E1F44"/>
    <w:rsid w:val="002E1F49"/>
    <w:rsid w:val="002E4025"/>
    <w:rsid w:val="002E475C"/>
    <w:rsid w:val="002E480C"/>
    <w:rsid w:val="002E5BC3"/>
    <w:rsid w:val="002E5C41"/>
    <w:rsid w:val="002E5D7B"/>
    <w:rsid w:val="002E61AE"/>
    <w:rsid w:val="002E64D9"/>
    <w:rsid w:val="002F0116"/>
    <w:rsid w:val="002F0D21"/>
    <w:rsid w:val="002F0D4D"/>
    <w:rsid w:val="002F1BDB"/>
    <w:rsid w:val="002F290C"/>
    <w:rsid w:val="002F2ACE"/>
    <w:rsid w:val="002F3D25"/>
    <w:rsid w:val="002F42B9"/>
    <w:rsid w:val="002F48D1"/>
    <w:rsid w:val="002F4DC5"/>
    <w:rsid w:val="002F57AF"/>
    <w:rsid w:val="002F5852"/>
    <w:rsid w:val="002F5C27"/>
    <w:rsid w:val="002F5DB9"/>
    <w:rsid w:val="002F5EDB"/>
    <w:rsid w:val="002F63E4"/>
    <w:rsid w:val="002F6528"/>
    <w:rsid w:val="002F6637"/>
    <w:rsid w:val="002F72FB"/>
    <w:rsid w:val="00300681"/>
    <w:rsid w:val="00300A85"/>
    <w:rsid w:val="0030115D"/>
    <w:rsid w:val="00301877"/>
    <w:rsid w:val="0030255D"/>
    <w:rsid w:val="0030275F"/>
    <w:rsid w:val="00302A7C"/>
    <w:rsid w:val="00302DED"/>
    <w:rsid w:val="003033AE"/>
    <w:rsid w:val="003036F2"/>
    <w:rsid w:val="00303BBC"/>
    <w:rsid w:val="00303F81"/>
    <w:rsid w:val="0030425D"/>
    <w:rsid w:val="0030484C"/>
    <w:rsid w:val="00305DDC"/>
    <w:rsid w:val="00305F4B"/>
    <w:rsid w:val="00305F4E"/>
    <w:rsid w:val="0030667B"/>
    <w:rsid w:val="00307243"/>
    <w:rsid w:val="00307959"/>
    <w:rsid w:val="0031033C"/>
    <w:rsid w:val="003114A6"/>
    <w:rsid w:val="003118BB"/>
    <w:rsid w:val="00311B4E"/>
    <w:rsid w:val="003120B1"/>
    <w:rsid w:val="00312843"/>
    <w:rsid w:val="003129E8"/>
    <w:rsid w:val="00312F8C"/>
    <w:rsid w:val="00314C90"/>
    <w:rsid w:val="00315583"/>
    <w:rsid w:val="00315A1F"/>
    <w:rsid w:val="00315AF9"/>
    <w:rsid w:val="003161C8"/>
    <w:rsid w:val="0031621B"/>
    <w:rsid w:val="003169C7"/>
    <w:rsid w:val="00316F6E"/>
    <w:rsid w:val="00317328"/>
    <w:rsid w:val="00320790"/>
    <w:rsid w:val="00321115"/>
    <w:rsid w:val="00321409"/>
    <w:rsid w:val="003217BB"/>
    <w:rsid w:val="00321EBF"/>
    <w:rsid w:val="003229C0"/>
    <w:rsid w:val="00322E69"/>
    <w:rsid w:val="00323296"/>
    <w:rsid w:val="00323829"/>
    <w:rsid w:val="00324133"/>
    <w:rsid w:val="00324669"/>
    <w:rsid w:val="0032485B"/>
    <w:rsid w:val="003252CD"/>
    <w:rsid w:val="003263A7"/>
    <w:rsid w:val="003264A3"/>
    <w:rsid w:val="003274A6"/>
    <w:rsid w:val="003275C4"/>
    <w:rsid w:val="00327DCB"/>
    <w:rsid w:val="0033019A"/>
    <w:rsid w:val="0033175B"/>
    <w:rsid w:val="003317ED"/>
    <w:rsid w:val="0033204A"/>
    <w:rsid w:val="00332439"/>
    <w:rsid w:val="003327F6"/>
    <w:rsid w:val="00332B6E"/>
    <w:rsid w:val="00333B16"/>
    <w:rsid w:val="00334B34"/>
    <w:rsid w:val="00334BF6"/>
    <w:rsid w:val="00335826"/>
    <w:rsid w:val="00335A58"/>
    <w:rsid w:val="00335FF3"/>
    <w:rsid w:val="00336109"/>
    <w:rsid w:val="00336451"/>
    <w:rsid w:val="00336D20"/>
    <w:rsid w:val="0033761F"/>
    <w:rsid w:val="00337C6F"/>
    <w:rsid w:val="00337E8E"/>
    <w:rsid w:val="0034072A"/>
    <w:rsid w:val="00340BC3"/>
    <w:rsid w:val="00340EFF"/>
    <w:rsid w:val="003421C5"/>
    <w:rsid w:val="00342D5D"/>
    <w:rsid w:val="0034369B"/>
    <w:rsid w:val="0034373C"/>
    <w:rsid w:val="00343C53"/>
    <w:rsid w:val="00343D1D"/>
    <w:rsid w:val="003445BC"/>
    <w:rsid w:val="0034481E"/>
    <w:rsid w:val="003449B6"/>
    <w:rsid w:val="00344AD2"/>
    <w:rsid w:val="00344CC8"/>
    <w:rsid w:val="00346105"/>
    <w:rsid w:val="003462B8"/>
    <w:rsid w:val="00346E52"/>
    <w:rsid w:val="00350015"/>
    <w:rsid w:val="0035002B"/>
    <w:rsid w:val="0035185A"/>
    <w:rsid w:val="00351C9D"/>
    <w:rsid w:val="0035267C"/>
    <w:rsid w:val="003527C2"/>
    <w:rsid w:val="00352E63"/>
    <w:rsid w:val="003530C8"/>
    <w:rsid w:val="0035341D"/>
    <w:rsid w:val="00353A60"/>
    <w:rsid w:val="00353C2B"/>
    <w:rsid w:val="0035414F"/>
    <w:rsid w:val="003545AF"/>
    <w:rsid w:val="00355227"/>
    <w:rsid w:val="003564C5"/>
    <w:rsid w:val="00356C6F"/>
    <w:rsid w:val="00356FB5"/>
    <w:rsid w:val="00357691"/>
    <w:rsid w:val="00357E30"/>
    <w:rsid w:val="0036028E"/>
    <w:rsid w:val="00360446"/>
    <w:rsid w:val="00360DF8"/>
    <w:rsid w:val="0036123E"/>
    <w:rsid w:val="00361689"/>
    <w:rsid w:val="003620E4"/>
    <w:rsid w:val="00362564"/>
    <w:rsid w:val="00362B3B"/>
    <w:rsid w:val="00363068"/>
    <w:rsid w:val="003638DA"/>
    <w:rsid w:val="00363D09"/>
    <w:rsid w:val="00363FB4"/>
    <w:rsid w:val="0036417F"/>
    <w:rsid w:val="00365284"/>
    <w:rsid w:val="00365584"/>
    <w:rsid w:val="003658BF"/>
    <w:rsid w:val="003661A3"/>
    <w:rsid w:val="00366588"/>
    <w:rsid w:val="00366DA1"/>
    <w:rsid w:val="00366F74"/>
    <w:rsid w:val="003673A9"/>
    <w:rsid w:val="00367673"/>
    <w:rsid w:val="00367C3C"/>
    <w:rsid w:val="00367CED"/>
    <w:rsid w:val="00367D15"/>
    <w:rsid w:val="00370015"/>
    <w:rsid w:val="003706BC"/>
    <w:rsid w:val="00371274"/>
    <w:rsid w:val="003712FE"/>
    <w:rsid w:val="003713BD"/>
    <w:rsid w:val="0037191B"/>
    <w:rsid w:val="0037244F"/>
    <w:rsid w:val="003726CD"/>
    <w:rsid w:val="0037350C"/>
    <w:rsid w:val="00373565"/>
    <w:rsid w:val="00373ACA"/>
    <w:rsid w:val="00373FAD"/>
    <w:rsid w:val="0037419F"/>
    <w:rsid w:val="0037435A"/>
    <w:rsid w:val="003748D1"/>
    <w:rsid w:val="003764C3"/>
    <w:rsid w:val="00376736"/>
    <w:rsid w:val="00376C9C"/>
    <w:rsid w:val="0037737E"/>
    <w:rsid w:val="003773B6"/>
    <w:rsid w:val="003773F8"/>
    <w:rsid w:val="003776E2"/>
    <w:rsid w:val="00377DD1"/>
    <w:rsid w:val="003815E5"/>
    <w:rsid w:val="00382401"/>
    <w:rsid w:val="00384C43"/>
    <w:rsid w:val="00384F20"/>
    <w:rsid w:val="003853CA"/>
    <w:rsid w:val="00385F3E"/>
    <w:rsid w:val="0038688D"/>
    <w:rsid w:val="003874B3"/>
    <w:rsid w:val="00391A85"/>
    <w:rsid w:val="00391E01"/>
    <w:rsid w:val="003926B9"/>
    <w:rsid w:val="00392804"/>
    <w:rsid w:val="003928F0"/>
    <w:rsid w:val="003929A9"/>
    <w:rsid w:val="0039300F"/>
    <w:rsid w:val="0039337C"/>
    <w:rsid w:val="003937BC"/>
    <w:rsid w:val="003939DD"/>
    <w:rsid w:val="0039403D"/>
    <w:rsid w:val="00394252"/>
    <w:rsid w:val="00394478"/>
    <w:rsid w:val="00396038"/>
    <w:rsid w:val="0039630E"/>
    <w:rsid w:val="00396372"/>
    <w:rsid w:val="0039670E"/>
    <w:rsid w:val="00396FEA"/>
    <w:rsid w:val="003A0BB1"/>
    <w:rsid w:val="003A1558"/>
    <w:rsid w:val="003A201F"/>
    <w:rsid w:val="003A2091"/>
    <w:rsid w:val="003A2EAE"/>
    <w:rsid w:val="003A331F"/>
    <w:rsid w:val="003A34F2"/>
    <w:rsid w:val="003A3D62"/>
    <w:rsid w:val="003A41FA"/>
    <w:rsid w:val="003A4482"/>
    <w:rsid w:val="003A452E"/>
    <w:rsid w:val="003A6064"/>
    <w:rsid w:val="003A6194"/>
    <w:rsid w:val="003A6247"/>
    <w:rsid w:val="003A63AD"/>
    <w:rsid w:val="003A6ECF"/>
    <w:rsid w:val="003A7328"/>
    <w:rsid w:val="003A7DC3"/>
    <w:rsid w:val="003B108A"/>
    <w:rsid w:val="003B1A2B"/>
    <w:rsid w:val="003B1CEC"/>
    <w:rsid w:val="003B1D6E"/>
    <w:rsid w:val="003B220E"/>
    <w:rsid w:val="003B279E"/>
    <w:rsid w:val="003B3536"/>
    <w:rsid w:val="003B3D4E"/>
    <w:rsid w:val="003B4007"/>
    <w:rsid w:val="003B434F"/>
    <w:rsid w:val="003B4761"/>
    <w:rsid w:val="003B4CBC"/>
    <w:rsid w:val="003B4D45"/>
    <w:rsid w:val="003B4FBD"/>
    <w:rsid w:val="003B5F20"/>
    <w:rsid w:val="003B620D"/>
    <w:rsid w:val="003B6AD7"/>
    <w:rsid w:val="003B7221"/>
    <w:rsid w:val="003B7A01"/>
    <w:rsid w:val="003B7F86"/>
    <w:rsid w:val="003C0E6C"/>
    <w:rsid w:val="003C1624"/>
    <w:rsid w:val="003C1F5F"/>
    <w:rsid w:val="003C2591"/>
    <w:rsid w:val="003C2A4C"/>
    <w:rsid w:val="003C3052"/>
    <w:rsid w:val="003C30B9"/>
    <w:rsid w:val="003C3ABF"/>
    <w:rsid w:val="003C42D4"/>
    <w:rsid w:val="003C529C"/>
    <w:rsid w:val="003C6622"/>
    <w:rsid w:val="003C7545"/>
    <w:rsid w:val="003C7EF7"/>
    <w:rsid w:val="003D0400"/>
    <w:rsid w:val="003D04DA"/>
    <w:rsid w:val="003D0A2E"/>
    <w:rsid w:val="003D0B6A"/>
    <w:rsid w:val="003D10B4"/>
    <w:rsid w:val="003D1203"/>
    <w:rsid w:val="003D188E"/>
    <w:rsid w:val="003D1964"/>
    <w:rsid w:val="003D1AEE"/>
    <w:rsid w:val="003D267D"/>
    <w:rsid w:val="003D38FF"/>
    <w:rsid w:val="003D39F8"/>
    <w:rsid w:val="003D3DCC"/>
    <w:rsid w:val="003D3EFE"/>
    <w:rsid w:val="003D4023"/>
    <w:rsid w:val="003D4524"/>
    <w:rsid w:val="003D5420"/>
    <w:rsid w:val="003D5465"/>
    <w:rsid w:val="003D5A9E"/>
    <w:rsid w:val="003D5AA0"/>
    <w:rsid w:val="003D5DE5"/>
    <w:rsid w:val="003D5E7A"/>
    <w:rsid w:val="003D6697"/>
    <w:rsid w:val="003D7407"/>
    <w:rsid w:val="003D76FA"/>
    <w:rsid w:val="003D770E"/>
    <w:rsid w:val="003D7B82"/>
    <w:rsid w:val="003E0A27"/>
    <w:rsid w:val="003E0DCF"/>
    <w:rsid w:val="003E12DE"/>
    <w:rsid w:val="003E1C80"/>
    <w:rsid w:val="003E2773"/>
    <w:rsid w:val="003E3692"/>
    <w:rsid w:val="003E3A90"/>
    <w:rsid w:val="003E45EB"/>
    <w:rsid w:val="003E4C37"/>
    <w:rsid w:val="003E5438"/>
    <w:rsid w:val="003E5D92"/>
    <w:rsid w:val="003E620C"/>
    <w:rsid w:val="003E71F0"/>
    <w:rsid w:val="003E7D48"/>
    <w:rsid w:val="003F04F4"/>
    <w:rsid w:val="003F0A05"/>
    <w:rsid w:val="003F1201"/>
    <w:rsid w:val="003F1D8E"/>
    <w:rsid w:val="003F335C"/>
    <w:rsid w:val="003F4B69"/>
    <w:rsid w:val="003F5327"/>
    <w:rsid w:val="003F54C8"/>
    <w:rsid w:val="003F56AB"/>
    <w:rsid w:val="003F5F44"/>
    <w:rsid w:val="003F609D"/>
    <w:rsid w:val="003F6168"/>
    <w:rsid w:val="003F6276"/>
    <w:rsid w:val="003F67BC"/>
    <w:rsid w:val="003F694C"/>
    <w:rsid w:val="003F6B4A"/>
    <w:rsid w:val="003F6CBF"/>
    <w:rsid w:val="003F72C2"/>
    <w:rsid w:val="003F748F"/>
    <w:rsid w:val="003F7991"/>
    <w:rsid w:val="004003C6"/>
    <w:rsid w:val="004003C9"/>
    <w:rsid w:val="00400415"/>
    <w:rsid w:val="004007BC"/>
    <w:rsid w:val="0040083D"/>
    <w:rsid w:val="0040132A"/>
    <w:rsid w:val="0040251F"/>
    <w:rsid w:val="00402EB4"/>
    <w:rsid w:val="004040F2"/>
    <w:rsid w:val="00404106"/>
    <w:rsid w:val="00404259"/>
    <w:rsid w:val="004045A5"/>
    <w:rsid w:val="004049F8"/>
    <w:rsid w:val="00404FAE"/>
    <w:rsid w:val="00405A58"/>
    <w:rsid w:val="0040624B"/>
    <w:rsid w:val="0040649E"/>
    <w:rsid w:val="00406B90"/>
    <w:rsid w:val="00407677"/>
    <w:rsid w:val="00410360"/>
    <w:rsid w:val="0041057A"/>
    <w:rsid w:val="00410D82"/>
    <w:rsid w:val="004113F7"/>
    <w:rsid w:val="00411F61"/>
    <w:rsid w:val="0041233E"/>
    <w:rsid w:val="00412CE2"/>
    <w:rsid w:val="00413D38"/>
    <w:rsid w:val="0041438E"/>
    <w:rsid w:val="00414405"/>
    <w:rsid w:val="004146C3"/>
    <w:rsid w:val="00414CD4"/>
    <w:rsid w:val="00415C7B"/>
    <w:rsid w:val="004165D4"/>
    <w:rsid w:val="00416AE4"/>
    <w:rsid w:val="00417138"/>
    <w:rsid w:val="00417876"/>
    <w:rsid w:val="00417E9E"/>
    <w:rsid w:val="004200A8"/>
    <w:rsid w:val="00420ADA"/>
    <w:rsid w:val="00420DFA"/>
    <w:rsid w:val="004222E5"/>
    <w:rsid w:val="00422FB4"/>
    <w:rsid w:val="00423CF5"/>
    <w:rsid w:val="0042453E"/>
    <w:rsid w:val="00424D11"/>
    <w:rsid w:val="00426532"/>
    <w:rsid w:val="0042700F"/>
    <w:rsid w:val="00427111"/>
    <w:rsid w:val="0042719D"/>
    <w:rsid w:val="00427501"/>
    <w:rsid w:val="004278CF"/>
    <w:rsid w:val="00427D4E"/>
    <w:rsid w:val="00427ED0"/>
    <w:rsid w:val="00430434"/>
    <w:rsid w:val="00430EE6"/>
    <w:rsid w:val="00431BCA"/>
    <w:rsid w:val="0043229A"/>
    <w:rsid w:val="004324B0"/>
    <w:rsid w:val="00432E64"/>
    <w:rsid w:val="00432F6A"/>
    <w:rsid w:val="004338FD"/>
    <w:rsid w:val="00433A61"/>
    <w:rsid w:val="00433BC1"/>
    <w:rsid w:val="00433F30"/>
    <w:rsid w:val="00434026"/>
    <w:rsid w:val="004347FB"/>
    <w:rsid w:val="0043510E"/>
    <w:rsid w:val="004354E3"/>
    <w:rsid w:val="004358A5"/>
    <w:rsid w:val="00435E44"/>
    <w:rsid w:val="00436016"/>
    <w:rsid w:val="004365B7"/>
    <w:rsid w:val="00436AD7"/>
    <w:rsid w:val="0043751E"/>
    <w:rsid w:val="004377A1"/>
    <w:rsid w:val="00437ED1"/>
    <w:rsid w:val="00440D84"/>
    <w:rsid w:val="004411E1"/>
    <w:rsid w:val="00441492"/>
    <w:rsid w:val="0044190A"/>
    <w:rsid w:val="00441F3B"/>
    <w:rsid w:val="004420E3"/>
    <w:rsid w:val="00442A9C"/>
    <w:rsid w:val="00442CDB"/>
    <w:rsid w:val="00442CFA"/>
    <w:rsid w:val="004445F6"/>
    <w:rsid w:val="00444CF5"/>
    <w:rsid w:val="004451D7"/>
    <w:rsid w:val="00445727"/>
    <w:rsid w:val="00445B62"/>
    <w:rsid w:val="00445F70"/>
    <w:rsid w:val="00446C48"/>
    <w:rsid w:val="00447846"/>
    <w:rsid w:val="0045094B"/>
    <w:rsid w:val="0045095F"/>
    <w:rsid w:val="00450BE6"/>
    <w:rsid w:val="0045102E"/>
    <w:rsid w:val="00451620"/>
    <w:rsid w:val="00451ACF"/>
    <w:rsid w:val="00453412"/>
    <w:rsid w:val="004535A3"/>
    <w:rsid w:val="004537EC"/>
    <w:rsid w:val="00454229"/>
    <w:rsid w:val="00454984"/>
    <w:rsid w:val="00454B14"/>
    <w:rsid w:val="00454E5B"/>
    <w:rsid w:val="00455553"/>
    <w:rsid w:val="00455899"/>
    <w:rsid w:val="00455D9D"/>
    <w:rsid w:val="00456889"/>
    <w:rsid w:val="004611A6"/>
    <w:rsid w:val="00461D8E"/>
    <w:rsid w:val="00462757"/>
    <w:rsid w:val="00463620"/>
    <w:rsid w:val="004650DB"/>
    <w:rsid w:val="004653A0"/>
    <w:rsid w:val="00465488"/>
    <w:rsid w:val="00465B36"/>
    <w:rsid w:val="00465ED5"/>
    <w:rsid w:val="0046631C"/>
    <w:rsid w:val="00466409"/>
    <w:rsid w:val="00466B92"/>
    <w:rsid w:val="0046759B"/>
    <w:rsid w:val="0047041A"/>
    <w:rsid w:val="00470C9D"/>
    <w:rsid w:val="00470EA3"/>
    <w:rsid w:val="004710B7"/>
    <w:rsid w:val="00471288"/>
    <w:rsid w:val="00471C00"/>
    <w:rsid w:val="00471C0F"/>
    <w:rsid w:val="00472917"/>
    <w:rsid w:val="00472BF7"/>
    <w:rsid w:val="00472D83"/>
    <w:rsid w:val="00473497"/>
    <w:rsid w:val="00473823"/>
    <w:rsid w:val="004741A4"/>
    <w:rsid w:val="00475215"/>
    <w:rsid w:val="004758B3"/>
    <w:rsid w:val="00475A61"/>
    <w:rsid w:val="00476153"/>
    <w:rsid w:val="004763F1"/>
    <w:rsid w:val="00476611"/>
    <w:rsid w:val="004775D2"/>
    <w:rsid w:val="00477ABF"/>
    <w:rsid w:val="00480A9A"/>
    <w:rsid w:val="00482680"/>
    <w:rsid w:val="00483464"/>
    <w:rsid w:val="004838F9"/>
    <w:rsid w:val="0048409F"/>
    <w:rsid w:val="004843D0"/>
    <w:rsid w:val="004844E0"/>
    <w:rsid w:val="00484D19"/>
    <w:rsid w:val="004854C1"/>
    <w:rsid w:val="00485511"/>
    <w:rsid w:val="00485D44"/>
    <w:rsid w:val="0048650A"/>
    <w:rsid w:val="00486C74"/>
    <w:rsid w:val="004873E9"/>
    <w:rsid w:val="0048748B"/>
    <w:rsid w:val="00487A3A"/>
    <w:rsid w:val="004905B6"/>
    <w:rsid w:val="00490D5A"/>
    <w:rsid w:val="0049120E"/>
    <w:rsid w:val="00491E28"/>
    <w:rsid w:val="00491E3F"/>
    <w:rsid w:val="00492B73"/>
    <w:rsid w:val="00492C84"/>
    <w:rsid w:val="00492F38"/>
    <w:rsid w:val="00493022"/>
    <w:rsid w:val="00493126"/>
    <w:rsid w:val="004931F8"/>
    <w:rsid w:val="00493395"/>
    <w:rsid w:val="004934A8"/>
    <w:rsid w:val="004941F6"/>
    <w:rsid w:val="0049477D"/>
    <w:rsid w:val="00494E36"/>
    <w:rsid w:val="004965D7"/>
    <w:rsid w:val="004968FA"/>
    <w:rsid w:val="00496C5F"/>
    <w:rsid w:val="00497191"/>
    <w:rsid w:val="004A013F"/>
    <w:rsid w:val="004A01E1"/>
    <w:rsid w:val="004A0602"/>
    <w:rsid w:val="004A0A39"/>
    <w:rsid w:val="004A0B85"/>
    <w:rsid w:val="004A0C0A"/>
    <w:rsid w:val="004A0E71"/>
    <w:rsid w:val="004A0EDC"/>
    <w:rsid w:val="004A0EFF"/>
    <w:rsid w:val="004A15D3"/>
    <w:rsid w:val="004A181D"/>
    <w:rsid w:val="004A1E73"/>
    <w:rsid w:val="004A2B59"/>
    <w:rsid w:val="004A30DE"/>
    <w:rsid w:val="004A3BAC"/>
    <w:rsid w:val="004A3F40"/>
    <w:rsid w:val="004A4758"/>
    <w:rsid w:val="004A4A17"/>
    <w:rsid w:val="004A57A1"/>
    <w:rsid w:val="004A5B2C"/>
    <w:rsid w:val="004A5B57"/>
    <w:rsid w:val="004A5DC7"/>
    <w:rsid w:val="004A69AE"/>
    <w:rsid w:val="004A7172"/>
    <w:rsid w:val="004A7721"/>
    <w:rsid w:val="004B04A8"/>
    <w:rsid w:val="004B060C"/>
    <w:rsid w:val="004B1193"/>
    <w:rsid w:val="004B1468"/>
    <w:rsid w:val="004B15EE"/>
    <w:rsid w:val="004B2074"/>
    <w:rsid w:val="004B25B7"/>
    <w:rsid w:val="004B29FA"/>
    <w:rsid w:val="004B319D"/>
    <w:rsid w:val="004B444D"/>
    <w:rsid w:val="004B4F91"/>
    <w:rsid w:val="004B5216"/>
    <w:rsid w:val="004B54E6"/>
    <w:rsid w:val="004B5CC0"/>
    <w:rsid w:val="004B644F"/>
    <w:rsid w:val="004C12EC"/>
    <w:rsid w:val="004C1A40"/>
    <w:rsid w:val="004C1ACE"/>
    <w:rsid w:val="004C1C07"/>
    <w:rsid w:val="004C20BD"/>
    <w:rsid w:val="004C46FD"/>
    <w:rsid w:val="004C4B08"/>
    <w:rsid w:val="004C4DFE"/>
    <w:rsid w:val="004C5283"/>
    <w:rsid w:val="004C5CA4"/>
    <w:rsid w:val="004C5DC8"/>
    <w:rsid w:val="004C6101"/>
    <w:rsid w:val="004C6718"/>
    <w:rsid w:val="004C6A4E"/>
    <w:rsid w:val="004C75F6"/>
    <w:rsid w:val="004C79B7"/>
    <w:rsid w:val="004D03BF"/>
    <w:rsid w:val="004D0D5D"/>
    <w:rsid w:val="004D150E"/>
    <w:rsid w:val="004D17E6"/>
    <w:rsid w:val="004D1857"/>
    <w:rsid w:val="004D2183"/>
    <w:rsid w:val="004D2676"/>
    <w:rsid w:val="004D3F56"/>
    <w:rsid w:val="004D4699"/>
    <w:rsid w:val="004D4B4C"/>
    <w:rsid w:val="004D5208"/>
    <w:rsid w:val="004D5636"/>
    <w:rsid w:val="004D5BF0"/>
    <w:rsid w:val="004D6055"/>
    <w:rsid w:val="004D6B47"/>
    <w:rsid w:val="004D7BD1"/>
    <w:rsid w:val="004E0CC4"/>
    <w:rsid w:val="004E1134"/>
    <w:rsid w:val="004E1A6E"/>
    <w:rsid w:val="004E1EB5"/>
    <w:rsid w:val="004E2A31"/>
    <w:rsid w:val="004E2F17"/>
    <w:rsid w:val="004E3186"/>
    <w:rsid w:val="004E34C5"/>
    <w:rsid w:val="004E3E73"/>
    <w:rsid w:val="004E49DC"/>
    <w:rsid w:val="004E5028"/>
    <w:rsid w:val="004E54A5"/>
    <w:rsid w:val="004E5856"/>
    <w:rsid w:val="004E609C"/>
    <w:rsid w:val="004E64C1"/>
    <w:rsid w:val="004E6A6A"/>
    <w:rsid w:val="004E7874"/>
    <w:rsid w:val="004E7BA6"/>
    <w:rsid w:val="004E7FEB"/>
    <w:rsid w:val="004F0356"/>
    <w:rsid w:val="004F0563"/>
    <w:rsid w:val="004F062A"/>
    <w:rsid w:val="004F08CE"/>
    <w:rsid w:val="004F0A57"/>
    <w:rsid w:val="004F13E8"/>
    <w:rsid w:val="004F1FDB"/>
    <w:rsid w:val="004F240E"/>
    <w:rsid w:val="004F2B9A"/>
    <w:rsid w:val="004F2E50"/>
    <w:rsid w:val="004F36C3"/>
    <w:rsid w:val="004F48CA"/>
    <w:rsid w:val="004F4D46"/>
    <w:rsid w:val="004F5D63"/>
    <w:rsid w:val="004F6D6E"/>
    <w:rsid w:val="004F6DFC"/>
    <w:rsid w:val="0050032A"/>
    <w:rsid w:val="00500576"/>
    <w:rsid w:val="00501FBF"/>
    <w:rsid w:val="0050209D"/>
    <w:rsid w:val="005024F8"/>
    <w:rsid w:val="00502515"/>
    <w:rsid w:val="00503688"/>
    <w:rsid w:val="00503BD1"/>
    <w:rsid w:val="00504669"/>
    <w:rsid w:val="00504BF3"/>
    <w:rsid w:val="00505527"/>
    <w:rsid w:val="00505574"/>
    <w:rsid w:val="0050573F"/>
    <w:rsid w:val="00506950"/>
    <w:rsid w:val="0050708B"/>
    <w:rsid w:val="005070EA"/>
    <w:rsid w:val="00507D9D"/>
    <w:rsid w:val="005104AF"/>
    <w:rsid w:val="00510B8D"/>
    <w:rsid w:val="00512697"/>
    <w:rsid w:val="00512CBE"/>
    <w:rsid w:val="00513400"/>
    <w:rsid w:val="00513590"/>
    <w:rsid w:val="00513F31"/>
    <w:rsid w:val="005141EA"/>
    <w:rsid w:val="005144ED"/>
    <w:rsid w:val="005146D2"/>
    <w:rsid w:val="005153B8"/>
    <w:rsid w:val="005153CE"/>
    <w:rsid w:val="00515A25"/>
    <w:rsid w:val="00516B02"/>
    <w:rsid w:val="00516EB9"/>
    <w:rsid w:val="00520133"/>
    <w:rsid w:val="005209EF"/>
    <w:rsid w:val="005212F9"/>
    <w:rsid w:val="005213F9"/>
    <w:rsid w:val="005215CF"/>
    <w:rsid w:val="00521BA6"/>
    <w:rsid w:val="00521BB0"/>
    <w:rsid w:val="005228E6"/>
    <w:rsid w:val="00522FC9"/>
    <w:rsid w:val="005241C2"/>
    <w:rsid w:val="005249C6"/>
    <w:rsid w:val="005258D6"/>
    <w:rsid w:val="00525D04"/>
    <w:rsid w:val="00526890"/>
    <w:rsid w:val="00526E65"/>
    <w:rsid w:val="0052764B"/>
    <w:rsid w:val="0052783A"/>
    <w:rsid w:val="005308DB"/>
    <w:rsid w:val="005309F3"/>
    <w:rsid w:val="00530A27"/>
    <w:rsid w:val="00530C3E"/>
    <w:rsid w:val="005319EA"/>
    <w:rsid w:val="00531DEA"/>
    <w:rsid w:val="005329A2"/>
    <w:rsid w:val="00533CDC"/>
    <w:rsid w:val="0053469B"/>
    <w:rsid w:val="00534B12"/>
    <w:rsid w:val="0053548D"/>
    <w:rsid w:val="005355B2"/>
    <w:rsid w:val="0053584E"/>
    <w:rsid w:val="00535B55"/>
    <w:rsid w:val="00536D9B"/>
    <w:rsid w:val="0053725E"/>
    <w:rsid w:val="00537430"/>
    <w:rsid w:val="00537A6E"/>
    <w:rsid w:val="00537B38"/>
    <w:rsid w:val="005402CC"/>
    <w:rsid w:val="00541515"/>
    <w:rsid w:val="005415D3"/>
    <w:rsid w:val="00542025"/>
    <w:rsid w:val="0054229C"/>
    <w:rsid w:val="00542D17"/>
    <w:rsid w:val="005438EC"/>
    <w:rsid w:val="00543C6A"/>
    <w:rsid w:val="005440AA"/>
    <w:rsid w:val="005455AD"/>
    <w:rsid w:val="00545B6A"/>
    <w:rsid w:val="005460B1"/>
    <w:rsid w:val="00546906"/>
    <w:rsid w:val="00546AD2"/>
    <w:rsid w:val="00546C63"/>
    <w:rsid w:val="00547DAE"/>
    <w:rsid w:val="0055030B"/>
    <w:rsid w:val="0055049E"/>
    <w:rsid w:val="005507BC"/>
    <w:rsid w:val="005507E4"/>
    <w:rsid w:val="00550B24"/>
    <w:rsid w:val="00550E96"/>
    <w:rsid w:val="005539E8"/>
    <w:rsid w:val="00554D6E"/>
    <w:rsid w:val="005555A8"/>
    <w:rsid w:val="00555778"/>
    <w:rsid w:val="005558D2"/>
    <w:rsid w:val="00555C6C"/>
    <w:rsid w:val="005561FA"/>
    <w:rsid w:val="0055629C"/>
    <w:rsid w:val="005564D6"/>
    <w:rsid w:val="00556786"/>
    <w:rsid w:val="00556BEC"/>
    <w:rsid w:val="00556F18"/>
    <w:rsid w:val="00557D47"/>
    <w:rsid w:val="00557E95"/>
    <w:rsid w:val="00560D2A"/>
    <w:rsid w:val="0056111F"/>
    <w:rsid w:val="00561844"/>
    <w:rsid w:val="00561CA3"/>
    <w:rsid w:val="00561F9C"/>
    <w:rsid w:val="005625FC"/>
    <w:rsid w:val="00562C82"/>
    <w:rsid w:val="00562D5A"/>
    <w:rsid w:val="00563445"/>
    <w:rsid w:val="0056380D"/>
    <w:rsid w:val="00563927"/>
    <w:rsid w:val="00563D44"/>
    <w:rsid w:val="00563F97"/>
    <w:rsid w:val="0056480F"/>
    <w:rsid w:val="0056481B"/>
    <w:rsid w:val="00564F18"/>
    <w:rsid w:val="005651A6"/>
    <w:rsid w:val="005664AC"/>
    <w:rsid w:val="0056666B"/>
    <w:rsid w:val="005671A1"/>
    <w:rsid w:val="00567570"/>
    <w:rsid w:val="005677C3"/>
    <w:rsid w:val="00567915"/>
    <w:rsid w:val="00570B47"/>
    <w:rsid w:val="00571104"/>
    <w:rsid w:val="00571F83"/>
    <w:rsid w:val="0057203D"/>
    <w:rsid w:val="005721E9"/>
    <w:rsid w:val="005737C6"/>
    <w:rsid w:val="005738B8"/>
    <w:rsid w:val="00573E51"/>
    <w:rsid w:val="00573F06"/>
    <w:rsid w:val="0057482C"/>
    <w:rsid w:val="00574EC7"/>
    <w:rsid w:val="005755AC"/>
    <w:rsid w:val="00575FE6"/>
    <w:rsid w:val="005774FD"/>
    <w:rsid w:val="00577714"/>
    <w:rsid w:val="00577DEC"/>
    <w:rsid w:val="005810C1"/>
    <w:rsid w:val="0058146F"/>
    <w:rsid w:val="005814C9"/>
    <w:rsid w:val="00581E0E"/>
    <w:rsid w:val="00582430"/>
    <w:rsid w:val="00582D81"/>
    <w:rsid w:val="00583645"/>
    <w:rsid w:val="00583E97"/>
    <w:rsid w:val="005841AA"/>
    <w:rsid w:val="005844E3"/>
    <w:rsid w:val="005845BC"/>
    <w:rsid w:val="005848D3"/>
    <w:rsid w:val="00585526"/>
    <w:rsid w:val="00585F5B"/>
    <w:rsid w:val="0058608F"/>
    <w:rsid w:val="005877CD"/>
    <w:rsid w:val="00587EE2"/>
    <w:rsid w:val="005903D4"/>
    <w:rsid w:val="005905DF"/>
    <w:rsid w:val="00591F44"/>
    <w:rsid w:val="005929C7"/>
    <w:rsid w:val="00593138"/>
    <w:rsid w:val="00593C5B"/>
    <w:rsid w:val="00593DD5"/>
    <w:rsid w:val="00593E7F"/>
    <w:rsid w:val="0059428E"/>
    <w:rsid w:val="00594530"/>
    <w:rsid w:val="005949EF"/>
    <w:rsid w:val="00595B15"/>
    <w:rsid w:val="0059644E"/>
    <w:rsid w:val="00596924"/>
    <w:rsid w:val="005970C9"/>
    <w:rsid w:val="00597430"/>
    <w:rsid w:val="005977F3"/>
    <w:rsid w:val="005A0504"/>
    <w:rsid w:val="005A06AE"/>
    <w:rsid w:val="005A06E0"/>
    <w:rsid w:val="005A15F6"/>
    <w:rsid w:val="005A177F"/>
    <w:rsid w:val="005A291E"/>
    <w:rsid w:val="005A3454"/>
    <w:rsid w:val="005A3774"/>
    <w:rsid w:val="005A3819"/>
    <w:rsid w:val="005A3A39"/>
    <w:rsid w:val="005A4791"/>
    <w:rsid w:val="005A5165"/>
    <w:rsid w:val="005A51B8"/>
    <w:rsid w:val="005A54A9"/>
    <w:rsid w:val="005A5AA2"/>
    <w:rsid w:val="005A6348"/>
    <w:rsid w:val="005A67E6"/>
    <w:rsid w:val="005A73ED"/>
    <w:rsid w:val="005A78CD"/>
    <w:rsid w:val="005B032C"/>
    <w:rsid w:val="005B1513"/>
    <w:rsid w:val="005B1AF9"/>
    <w:rsid w:val="005B22C7"/>
    <w:rsid w:val="005B2548"/>
    <w:rsid w:val="005B2704"/>
    <w:rsid w:val="005B34C9"/>
    <w:rsid w:val="005B3B97"/>
    <w:rsid w:val="005B425E"/>
    <w:rsid w:val="005B4302"/>
    <w:rsid w:val="005B53B5"/>
    <w:rsid w:val="005B5546"/>
    <w:rsid w:val="005B586C"/>
    <w:rsid w:val="005B5CAF"/>
    <w:rsid w:val="005B6567"/>
    <w:rsid w:val="005B662E"/>
    <w:rsid w:val="005B6731"/>
    <w:rsid w:val="005C01B7"/>
    <w:rsid w:val="005C0C9B"/>
    <w:rsid w:val="005C0CB1"/>
    <w:rsid w:val="005C1C90"/>
    <w:rsid w:val="005C2986"/>
    <w:rsid w:val="005C2ABF"/>
    <w:rsid w:val="005C3878"/>
    <w:rsid w:val="005C4060"/>
    <w:rsid w:val="005C47AF"/>
    <w:rsid w:val="005C5C30"/>
    <w:rsid w:val="005C5EFB"/>
    <w:rsid w:val="005C61F8"/>
    <w:rsid w:val="005C66D8"/>
    <w:rsid w:val="005C6711"/>
    <w:rsid w:val="005C68BB"/>
    <w:rsid w:val="005C69AD"/>
    <w:rsid w:val="005D0CE7"/>
    <w:rsid w:val="005D0E3D"/>
    <w:rsid w:val="005D1288"/>
    <w:rsid w:val="005D1959"/>
    <w:rsid w:val="005D2074"/>
    <w:rsid w:val="005D2E4D"/>
    <w:rsid w:val="005D2F31"/>
    <w:rsid w:val="005D3C45"/>
    <w:rsid w:val="005D3CCE"/>
    <w:rsid w:val="005D3DB4"/>
    <w:rsid w:val="005D3F03"/>
    <w:rsid w:val="005D43F0"/>
    <w:rsid w:val="005D4642"/>
    <w:rsid w:val="005D5B63"/>
    <w:rsid w:val="005D6205"/>
    <w:rsid w:val="005D6275"/>
    <w:rsid w:val="005D6825"/>
    <w:rsid w:val="005D714D"/>
    <w:rsid w:val="005D794B"/>
    <w:rsid w:val="005D7DE2"/>
    <w:rsid w:val="005E009B"/>
    <w:rsid w:val="005E0452"/>
    <w:rsid w:val="005E0EB3"/>
    <w:rsid w:val="005E14C8"/>
    <w:rsid w:val="005E1B45"/>
    <w:rsid w:val="005E1C06"/>
    <w:rsid w:val="005E220C"/>
    <w:rsid w:val="005E2587"/>
    <w:rsid w:val="005E28B8"/>
    <w:rsid w:val="005E2A9F"/>
    <w:rsid w:val="005E2EEE"/>
    <w:rsid w:val="005E2F43"/>
    <w:rsid w:val="005E31C3"/>
    <w:rsid w:val="005E34BF"/>
    <w:rsid w:val="005E3C4A"/>
    <w:rsid w:val="005E3F51"/>
    <w:rsid w:val="005E414B"/>
    <w:rsid w:val="005E46BD"/>
    <w:rsid w:val="005E4A64"/>
    <w:rsid w:val="005E5C9E"/>
    <w:rsid w:val="005E6309"/>
    <w:rsid w:val="005E658D"/>
    <w:rsid w:val="005E672C"/>
    <w:rsid w:val="005E69C0"/>
    <w:rsid w:val="005E78AB"/>
    <w:rsid w:val="005E7999"/>
    <w:rsid w:val="005F0289"/>
    <w:rsid w:val="005F0CA7"/>
    <w:rsid w:val="005F0E51"/>
    <w:rsid w:val="005F1E6F"/>
    <w:rsid w:val="005F1F0B"/>
    <w:rsid w:val="005F38D8"/>
    <w:rsid w:val="005F3BA4"/>
    <w:rsid w:val="005F3D45"/>
    <w:rsid w:val="005F4C18"/>
    <w:rsid w:val="005F6183"/>
    <w:rsid w:val="005F62DC"/>
    <w:rsid w:val="005F6B76"/>
    <w:rsid w:val="005F6CEB"/>
    <w:rsid w:val="005F735A"/>
    <w:rsid w:val="005F7D9E"/>
    <w:rsid w:val="00600286"/>
    <w:rsid w:val="0060158A"/>
    <w:rsid w:val="00602DF3"/>
    <w:rsid w:val="00602FFA"/>
    <w:rsid w:val="006033CB"/>
    <w:rsid w:val="00603548"/>
    <w:rsid w:val="0060445D"/>
    <w:rsid w:val="00604771"/>
    <w:rsid w:val="006052D0"/>
    <w:rsid w:val="00606128"/>
    <w:rsid w:val="00607223"/>
    <w:rsid w:val="0060796D"/>
    <w:rsid w:val="00610066"/>
    <w:rsid w:val="00610C44"/>
    <w:rsid w:val="00610D79"/>
    <w:rsid w:val="00610EBC"/>
    <w:rsid w:val="0061267E"/>
    <w:rsid w:val="00612918"/>
    <w:rsid w:val="00612CE0"/>
    <w:rsid w:val="0061303B"/>
    <w:rsid w:val="00613B90"/>
    <w:rsid w:val="006140AC"/>
    <w:rsid w:val="00614942"/>
    <w:rsid w:val="00615966"/>
    <w:rsid w:val="0061666E"/>
    <w:rsid w:val="0061681D"/>
    <w:rsid w:val="00616F95"/>
    <w:rsid w:val="00617EA0"/>
    <w:rsid w:val="006218DD"/>
    <w:rsid w:val="00621E7C"/>
    <w:rsid w:val="006220AD"/>
    <w:rsid w:val="00622214"/>
    <w:rsid w:val="00622448"/>
    <w:rsid w:val="0062281B"/>
    <w:rsid w:val="00623100"/>
    <w:rsid w:val="00623453"/>
    <w:rsid w:val="00623C4B"/>
    <w:rsid w:val="006241C0"/>
    <w:rsid w:val="006242B1"/>
    <w:rsid w:val="00624B54"/>
    <w:rsid w:val="00624E5C"/>
    <w:rsid w:val="0062515F"/>
    <w:rsid w:val="0062554B"/>
    <w:rsid w:val="00625B60"/>
    <w:rsid w:val="00627315"/>
    <w:rsid w:val="006276AD"/>
    <w:rsid w:val="00630B9B"/>
    <w:rsid w:val="00630C8C"/>
    <w:rsid w:val="00630EAB"/>
    <w:rsid w:val="0063124F"/>
    <w:rsid w:val="00631482"/>
    <w:rsid w:val="00631BF3"/>
    <w:rsid w:val="00631F34"/>
    <w:rsid w:val="00633FB1"/>
    <w:rsid w:val="00633FCE"/>
    <w:rsid w:val="0063438D"/>
    <w:rsid w:val="00635B5F"/>
    <w:rsid w:val="00635C50"/>
    <w:rsid w:val="00636022"/>
    <w:rsid w:val="006360F0"/>
    <w:rsid w:val="0063644E"/>
    <w:rsid w:val="006367A5"/>
    <w:rsid w:val="0063684B"/>
    <w:rsid w:val="00636A82"/>
    <w:rsid w:val="006373B0"/>
    <w:rsid w:val="00637B05"/>
    <w:rsid w:val="00640100"/>
    <w:rsid w:val="00641510"/>
    <w:rsid w:val="00641751"/>
    <w:rsid w:val="0064175A"/>
    <w:rsid w:val="00641DBC"/>
    <w:rsid w:val="00641E91"/>
    <w:rsid w:val="006422CD"/>
    <w:rsid w:val="0064230A"/>
    <w:rsid w:val="006426D3"/>
    <w:rsid w:val="0064294F"/>
    <w:rsid w:val="00642A99"/>
    <w:rsid w:val="0064300B"/>
    <w:rsid w:val="006448A4"/>
    <w:rsid w:val="006454B8"/>
    <w:rsid w:val="0064565C"/>
    <w:rsid w:val="00646145"/>
    <w:rsid w:val="006463F5"/>
    <w:rsid w:val="00647351"/>
    <w:rsid w:val="006475C1"/>
    <w:rsid w:val="00647F16"/>
    <w:rsid w:val="00650012"/>
    <w:rsid w:val="00650B65"/>
    <w:rsid w:val="006512B4"/>
    <w:rsid w:val="006512C1"/>
    <w:rsid w:val="00651A8F"/>
    <w:rsid w:val="00651AE0"/>
    <w:rsid w:val="00652014"/>
    <w:rsid w:val="0065261F"/>
    <w:rsid w:val="0065267D"/>
    <w:rsid w:val="006529DE"/>
    <w:rsid w:val="00652B11"/>
    <w:rsid w:val="00652B6E"/>
    <w:rsid w:val="006536B4"/>
    <w:rsid w:val="00653770"/>
    <w:rsid w:val="00653D80"/>
    <w:rsid w:val="00653F0A"/>
    <w:rsid w:val="006549DF"/>
    <w:rsid w:val="0065557D"/>
    <w:rsid w:val="00656189"/>
    <w:rsid w:val="006571A7"/>
    <w:rsid w:val="00657FC2"/>
    <w:rsid w:val="0066025A"/>
    <w:rsid w:val="00660279"/>
    <w:rsid w:val="0066082C"/>
    <w:rsid w:val="00660C56"/>
    <w:rsid w:val="00661BC8"/>
    <w:rsid w:val="006626ED"/>
    <w:rsid w:val="0066284E"/>
    <w:rsid w:val="00662CA3"/>
    <w:rsid w:val="00664118"/>
    <w:rsid w:val="00665484"/>
    <w:rsid w:val="006658CF"/>
    <w:rsid w:val="00665AED"/>
    <w:rsid w:val="00665D3C"/>
    <w:rsid w:val="00666EBF"/>
    <w:rsid w:val="00667955"/>
    <w:rsid w:val="00667EC9"/>
    <w:rsid w:val="00670036"/>
    <w:rsid w:val="00670FB8"/>
    <w:rsid w:val="0067187B"/>
    <w:rsid w:val="00672733"/>
    <w:rsid w:val="00672860"/>
    <w:rsid w:val="00673503"/>
    <w:rsid w:val="00674921"/>
    <w:rsid w:val="00674C42"/>
    <w:rsid w:val="006761EE"/>
    <w:rsid w:val="0067620B"/>
    <w:rsid w:val="0067634B"/>
    <w:rsid w:val="0067644B"/>
    <w:rsid w:val="006764AB"/>
    <w:rsid w:val="00676E2C"/>
    <w:rsid w:val="00677D92"/>
    <w:rsid w:val="00680155"/>
    <w:rsid w:val="00680526"/>
    <w:rsid w:val="00680953"/>
    <w:rsid w:val="00680C50"/>
    <w:rsid w:val="00680D89"/>
    <w:rsid w:val="00680E0A"/>
    <w:rsid w:val="00680F2E"/>
    <w:rsid w:val="00682252"/>
    <w:rsid w:val="006824C6"/>
    <w:rsid w:val="006824D8"/>
    <w:rsid w:val="00682F81"/>
    <w:rsid w:val="006833BA"/>
    <w:rsid w:val="00683C68"/>
    <w:rsid w:val="006858D4"/>
    <w:rsid w:val="00685C5E"/>
    <w:rsid w:val="0068644A"/>
    <w:rsid w:val="006865E0"/>
    <w:rsid w:val="00686A21"/>
    <w:rsid w:val="006870FA"/>
    <w:rsid w:val="0068756B"/>
    <w:rsid w:val="006877D8"/>
    <w:rsid w:val="006902F9"/>
    <w:rsid w:val="00690868"/>
    <w:rsid w:val="00690C95"/>
    <w:rsid w:val="00691768"/>
    <w:rsid w:val="006920EA"/>
    <w:rsid w:val="0069232B"/>
    <w:rsid w:val="0069305B"/>
    <w:rsid w:val="006931C5"/>
    <w:rsid w:val="006935CA"/>
    <w:rsid w:val="00693807"/>
    <w:rsid w:val="006938C3"/>
    <w:rsid w:val="00693E48"/>
    <w:rsid w:val="00694389"/>
    <w:rsid w:val="00694465"/>
    <w:rsid w:val="006952EF"/>
    <w:rsid w:val="006952F4"/>
    <w:rsid w:val="006952FB"/>
    <w:rsid w:val="0069550A"/>
    <w:rsid w:val="00695585"/>
    <w:rsid w:val="0069579E"/>
    <w:rsid w:val="0069597D"/>
    <w:rsid w:val="006959BA"/>
    <w:rsid w:val="006968A8"/>
    <w:rsid w:val="00696A33"/>
    <w:rsid w:val="00696F4A"/>
    <w:rsid w:val="00696F4D"/>
    <w:rsid w:val="0069771A"/>
    <w:rsid w:val="00697C37"/>
    <w:rsid w:val="006A0271"/>
    <w:rsid w:val="006A0769"/>
    <w:rsid w:val="006A0C49"/>
    <w:rsid w:val="006A0D09"/>
    <w:rsid w:val="006A0D51"/>
    <w:rsid w:val="006A0D87"/>
    <w:rsid w:val="006A14E7"/>
    <w:rsid w:val="006A1D9E"/>
    <w:rsid w:val="006A1EE0"/>
    <w:rsid w:val="006A2029"/>
    <w:rsid w:val="006A22B6"/>
    <w:rsid w:val="006A26F7"/>
    <w:rsid w:val="006A3746"/>
    <w:rsid w:val="006A4363"/>
    <w:rsid w:val="006A4DBC"/>
    <w:rsid w:val="006A4FFC"/>
    <w:rsid w:val="006A50C7"/>
    <w:rsid w:val="006A51E6"/>
    <w:rsid w:val="006A5411"/>
    <w:rsid w:val="006A56A6"/>
    <w:rsid w:val="006A57EB"/>
    <w:rsid w:val="006A5EB8"/>
    <w:rsid w:val="006A6478"/>
    <w:rsid w:val="006A7470"/>
    <w:rsid w:val="006B0369"/>
    <w:rsid w:val="006B0B04"/>
    <w:rsid w:val="006B0CEC"/>
    <w:rsid w:val="006B0E25"/>
    <w:rsid w:val="006B16BF"/>
    <w:rsid w:val="006B1EFA"/>
    <w:rsid w:val="006B2C89"/>
    <w:rsid w:val="006B3DC5"/>
    <w:rsid w:val="006B40B8"/>
    <w:rsid w:val="006B475E"/>
    <w:rsid w:val="006B47E6"/>
    <w:rsid w:val="006B4843"/>
    <w:rsid w:val="006B49D2"/>
    <w:rsid w:val="006B51BB"/>
    <w:rsid w:val="006B525F"/>
    <w:rsid w:val="006B5834"/>
    <w:rsid w:val="006B5BD2"/>
    <w:rsid w:val="006B630D"/>
    <w:rsid w:val="006B643F"/>
    <w:rsid w:val="006B6D3E"/>
    <w:rsid w:val="006B78DE"/>
    <w:rsid w:val="006B7E9F"/>
    <w:rsid w:val="006C0237"/>
    <w:rsid w:val="006C0D19"/>
    <w:rsid w:val="006C0EF2"/>
    <w:rsid w:val="006C12F5"/>
    <w:rsid w:val="006C2155"/>
    <w:rsid w:val="006C2F90"/>
    <w:rsid w:val="006C343D"/>
    <w:rsid w:val="006C3755"/>
    <w:rsid w:val="006C40FF"/>
    <w:rsid w:val="006C70E4"/>
    <w:rsid w:val="006C7A91"/>
    <w:rsid w:val="006C7F75"/>
    <w:rsid w:val="006D0C4B"/>
    <w:rsid w:val="006D0E10"/>
    <w:rsid w:val="006D13A7"/>
    <w:rsid w:val="006D171E"/>
    <w:rsid w:val="006D1925"/>
    <w:rsid w:val="006D1BE1"/>
    <w:rsid w:val="006D21A8"/>
    <w:rsid w:val="006D24B9"/>
    <w:rsid w:val="006D29FE"/>
    <w:rsid w:val="006D2FAD"/>
    <w:rsid w:val="006D3BE7"/>
    <w:rsid w:val="006D4B7C"/>
    <w:rsid w:val="006D5735"/>
    <w:rsid w:val="006D6016"/>
    <w:rsid w:val="006D65C8"/>
    <w:rsid w:val="006D6B38"/>
    <w:rsid w:val="006D784C"/>
    <w:rsid w:val="006E035D"/>
    <w:rsid w:val="006E0525"/>
    <w:rsid w:val="006E0636"/>
    <w:rsid w:val="006E09F2"/>
    <w:rsid w:val="006E0CD0"/>
    <w:rsid w:val="006E1408"/>
    <w:rsid w:val="006E1536"/>
    <w:rsid w:val="006E1C29"/>
    <w:rsid w:val="006E1F5A"/>
    <w:rsid w:val="006E1F91"/>
    <w:rsid w:val="006E23EF"/>
    <w:rsid w:val="006E37F5"/>
    <w:rsid w:val="006E4130"/>
    <w:rsid w:val="006E4559"/>
    <w:rsid w:val="006E4A75"/>
    <w:rsid w:val="006E4B40"/>
    <w:rsid w:val="006E4D20"/>
    <w:rsid w:val="006E5856"/>
    <w:rsid w:val="006E5966"/>
    <w:rsid w:val="006E59E5"/>
    <w:rsid w:val="006E672B"/>
    <w:rsid w:val="006E6AAA"/>
    <w:rsid w:val="006F0BF5"/>
    <w:rsid w:val="006F111A"/>
    <w:rsid w:val="006F128B"/>
    <w:rsid w:val="006F15BE"/>
    <w:rsid w:val="006F27EC"/>
    <w:rsid w:val="006F2979"/>
    <w:rsid w:val="006F2BA3"/>
    <w:rsid w:val="006F2E85"/>
    <w:rsid w:val="006F3B38"/>
    <w:rsid w:val="006F42C7"/>
    <w:rsid w:val="006F4463"/>
    <w:rsid w:val="006F45D1"/>
    <w:rsid w:val="006F4D0B"/>
    <w:rsid w:val="006F6450"/>
    <w:rsid w:val="006F6528"/>
    <w:rsid w:val="006F66DD"/>
    <w:rsid w:val="006F6C18"/>
    <w:rsid w:val="006F705E"/>
    <w:rsid w:val="006F7E4D"/>
    <w:rsid w:val="00700153"/>
    <w:rsid w:val="00700B46"/>
    <w:rsid w:val="00700CE5"/>
    <w:rsid w:val="00700D28"/>
    <w:rsid w:val="00700DEF"/>
    <w:rsid w:val="00700F89"/>
    <w:rsid w:val="007011FD"/>
    <w:rsid w:val="007020DD"/>
    <w:rsid w:val="00702A6B"/>
    <w:rsid w:val="00703A5A"/>
    <w:rsid w:val="0070414B"/>
    <w:rsid w:val="0070452F"/>
    <w:rsid w:val="0070480D"/>
    <w:rsid w:val="00704BAB"/>
    <w:rsid w:val="00704F2A"/>
    <w:rsid w:val="00705AD7"/>
    <w:rsid w:val="007061C5"/>
    <w:rsid w:val="00706499"/>
    <w:rsid w:val="00706654"/>
    <w:rsid w:val="00706C59"/>
    <w:rsid w:val="00707976"/>
    <w:rsid w:val="00707E65"/>
    <w:rsid w:val="007107DF"/>
    <w:rsid w:val="00710C35"/>
    <w:rsid w:val="007110F0"/>
    <w:rsid w:val="00711422"/>
    <w:rsid w:val="00711DEA"/>
    <w:rsid w:val="00711F6E"/>
    <w:rsid w:val="00712131"/>
    <w:rsid w:val="0071218D"/>
    <w:rsid w:val="00712279"/>
    <w:rsid w:val="007130D1"/>
    <w:rsid w:val="00713280"/>
    <w:rsid w:val="007134E7"/>
    <w:rsid w:val="00713FE6"/>
    <w:rsid w:val="0071447D"/>
    <w:rsid w:val="007147E9"/>
    <w:rsid w:val="007148EA"/>
    <w:rsid w:val="00714FE8"/>
    <w:rsid w:val="00714FEA"/>
    <w:rsid w:val="007152E9"/>
    <w:rsid w:val="007154F8"/>
    <w:rsid w:val="00716958"/>
    <w:rsid w:val="00716ADE"/>
    <w:rsid w:val="007176D9"/>
    <w:rsid w:val="00717C2A"/>
    <w:rsid w:val="007201B0"/>
    <w:rsid w:val="00720BBB"/>
    <w:rsid w:val="00720FB5"/>
    <w:rsid w:val="00721063"/>
    <w:rsid w:val="00721B61"/>
    <w:rsid w:val="00721D90"/>
    <w:rsid w:val="00721D98"/>
    <w:rsid w:val="00721EB9"/>
    <w:rsid w:val="007224E0"/>
    <w:rsid w:val="00722814"/>
    <w:rsid w:val="00722D68"/>
    <w:rsid w:val="00723F62"/>
    <w:rsid w:val="007243B5"/>
    <w:rsid w:val="0072441D"/>
    <w:rsid w:val="00724836"/>
    <w:rsid w:val="00725D21"/>
    <w:rsid w:val="00725F18"/>
    <w:rsid w:val="00726627"/>
    <w:rsid w:val="00726C95"/>
    <w:rsid w:val="00727407"/>
    <w:rsid w:val="00727DA2"/>
    <w:rsid w:val="00730647"/>
    <w:rsid w:val="00730920"/>
    <w:rsid w:val="00730A23"/>
    <w:rsid w:val="00730D52"/>
    <w:rsid w:val="007312AF"/>
    <w:rsid w:val="007316CB"/>
    <w:rsid w:val="007317C5"/>
    <w:rsid w:val="00731A10"/>
    <w:rsid w:val="00731A7B"/>
    <w:rsid w:val="00731E19"/>
    <w:rsid w:val="00732822"/>
    <w:rsid w:val="00732C97"/>
    <w:rsid w:val="00732D04"/>
    <w:rsid w:val="00732ECF"/>
    <w:rsid w:val="007334B5"/>
    <w:rsid w:val="0073382B"/>
    <w:rsid w:val="00733BAD"/>
    <w:rsid w:val="007343FB"/>
    <w:rsid w:val="00734E09"/>
    <w:rsid w:val="00735522"/>
    <w:rsid w:val="007364C9"/>
    <w:rsid w:val="00737393"/>
    <w:rsid w:val="00737759"/>
    <w:rsid w:val="00740740"/>
    <w:rsid w:val="0074088C"/>
    <w:rsid w:val="00740E80"/>
    <w:rsid w:val="007413B5"/>
    <w:rsid w:val="00741ADD"/>
    <w:rsid w:val="0074282B"/>
    <w:rsid w:val="007433FC"/>
    <w:rsid w:val="0074372E"/>
    <w:rsid w:val="00744564"/>
    <w:rsid w:val="007447F1"/>
    <w:rsid w:val="00744DCF"/>
    <w:rsid w:val="00745B12"/>
    <w:rsid w:val="00746483"/>
    <w:rsid w:val="007465D8"/>
    <w:rsid w:val="0074665E"/>
    <w:rsid w:val="0074672E"/>
    <w:rsid w:val="0074691B"/>
    <w:rsid w:val="00746A09"/>
    <w:rsid w:val="00747400"/>
    <w:rsid w:val="0074771E"/>
    <w:rsid w:val="007477CE"/>
    <w:rsid w:val="00750383"/>
    <w:rsid w:val="00750B50"/>
    <w:rsid w:val="00750F72"/>
    <w:rsid w:val="00751516"/>
    <w:rsid w:val="00751D35"/>
    <w:rsid w:val="00751EE1"/>
    <w:rsid w:val="00752040"/>
    <w:rsid w:val="007520D1"/>
    <w:rsid w:val="0075247C"/>
    <w:rsid w:val="007525F0"/>
    <w:rsid w:val="00752721"/>
    <w:rsid w:val="00752C49"/>
    <w:rsid w:val="0075357C"/>
    <w:rsid w:val="00753FBB"/>
    <w:rsid w:val="007546A5"/>
    <w:rsid w:val="00755129"/>
    <w:rsid w:val="007557E8"/>
    <w:rsid w:val="0075626F"/>
    <w:rsid w:val="00756379"/>
    <w:rsid w:val="007565DA"/>
    <w:rsid w:val="0075686B"/>
    <w:rsid w:val="00757361"/>
    <w:rsid w:val="007574A3"/>
    <w:rsid w:val="0076039B"/>
    <w:rsid w:val="00761392"/>
    <w:rsid w:val="007616C2"/>
    <w:rsid w:val="00761CA0"/>
    <w:rsid w:val="00761CF9"/>
    <w:rsid w:val="00762193"/>
    <w:rsid w:val="007635D2"/>
    <w:rsid w:val="00763BF3"/>
    <w:rsid w:val="00763F95"/>
    <w:rsid w:val="00764C43"/>
    <w:rsid w:val="00764CD8"/>
    <w:rsid w:val="00764F31"/>
    <w:rsid w:val="0076504A"/>
    <w:rsid w:val="007659AA"/>
    <w:rsid w:val="00765AED"/>
    <w:rsid w:val="007660B1"/>
    <w:rsid w:val="0076622E"/>
    <w:rsid w:val="007664C8"/>
    <w:rsid w:val="007667BB"/>
    <w:rsid w:val="0076691F"/>
    <w:rsid w:val="00766FD3"/>
    <w:rsid w:val="00767472"/>
    <w:rsid w:val="007703A1"/>
    <w:rsid w:val="007708CD"/>
    <w:rsid w:val="00770A83"/>
    <w:rsid w:val="00770B89"/>
    <w:rsid w:val="00770C20"/>
    <w:rsid w:val="00770DD6"/>
    <w:rsid w:val="00771237"/>
    <w:rsid w:val="00771274"/>
    <w:rsid w:val="00772ADE"/>
    <w:rsid w:val="007730F7"/>
    <w:rsid w:val="007733CD"/>
    <w:rsid w:val="00773684"/>
    <w:rsid w:val="007745E4"/>
    <w:rsid w:val="00775A0F"/>
    <w:rsid w:val="00775E60"/>
    <w:rsid w:val="0077610C"/>
    <w:rsid w:val="00776EDF"/>
    <w:rsid w:val="00776FDF"/>
    <w:rsid w:val="00780413"/>
    <w:rsid w:val="00780A27"/>
    <w:rsid w:val="00781014"/>
    <w:rsid w:val="0078126A"/>
    <w:rsid w:val="00781632"/>
    <w:rsid w:val="00781A7E"/>
    <w:rsid w:val="00781BF2"/>
    <w:rsid w:val="00781D0C"/>
    <w:rsid w:val="00782BBE"/>
    <w:rsid w:val="00782EA4"/>
    <w:rsid w:val="00783040"/>
    <w:rsid w:val="00783147"/>
    <w:rsid w:val="007833CA"/>
    <w:rsid w:val="00783509"/>
    <w:rsid w:val="00784060"/>
    <w:rsid w:val="00784E46"/>
    <w:rsid w:val="00785BFB"/>
    <w:rsid w:val="007860E1"/>
    <w:rsid w:val="007867E7"/>
    <w:rsid w:val="00787CC0"/>
    <w:rsid w:val="0079016C"/>
    <w:rsid w:val="007915ED"/>
    <w:rsid w:val="00791835"/>
    <w:rsid w:val="00791D62"/>
    <w:rsid w:val="00791EA4"/>
    <w:rsid w:val="00792374"/>
    <w:rsid w:val="007927A9"/>
    <w:rsid w:val="00792F65"/>
    <w:rsid w:val="00793C55"/>
    <w:rsid w:val="0079435F"/>
    <w:rsid w:val="00794BB6"/>
    <w:rsid w:val="00794F50"/>
    <w:rsid w:val="007957D3"/>
    <w:rsid w:val="00796BBF"/>
    <w:rsid w:val="007975E3"/>
    <w:rsid w:val="00797679"/>
    <w:rsid w:val="007A00A7"/>
    <w:rsid w:val="007A03D7"/>
    <w:rsid w:val="007A167B"/>
    <w:rsid w:val="007A1BAE"/>
    <w:rsid w:val="007A1BF9"/>
    <w:rsid w:val="007A1D05"/>
    <w:rsid w:val="007A2A10"/>
    <w:rsid w:val="007A2AC6"/>
    <w:rsid w:val="007A3403"/>
    <w:rsid w:val="007A416F"/>
    <w:rsid w:val="007A4398"/>
    <w:rsid w:val="007A485E"/>
    <w:rsid w:val="007A52BD"/>
    <w:rsid w:val="007A5F29"/>
    <w:rsid w:val="007A6F77"/>
    <w:rsid w:val="007A787D"/>
    <w:rsid w:val="007A7BB7"/>
    <w:rsid w:val="007A7F38"/>
    <w:rsid w:val="007B0024"/>
    <w:rsid w:val="007B0B25"/>
    <w:rsid w:val="007B0BE5"/>
    <w:rsid w:val="007B0EC7"/>
    <w:rsid w:val="007B11DA"/>
    <w:rsid w:val="007B18D7"/>
    <w:rsid w:val="007B2081"/>
    <w:rsid w:val="007B2315"/>
    <w:rsid w:val="007B2978"/>
    <w:rsid w:val="007B2E37"/>
    <w:rsid w:val="007B391F"/>
    <w:rsid w:val="007B3DE1"/>
    <w:rsid w:val="007B415E"/>
    <w:rsid w:val="007B42BA"/>
    <w:rsid w:val="007B4410"/>
    <w:rsid w:val="007B5AB5"/>
    <w:rsid w:val="007B6208"/>
    <w:rsid w:val="007B63A4"/>
    <w:rsid w:val="007B7911"/>
    <w:rsid w:val="007B7A17"/>
    <w:rsid w:val="007B7B81"/>
    <w:rsid w:val="007C06BE"/>
    <w:rsid w:val="007C14E1"/>
    <w:rsid w:val="007C3E92"/>
    <w:rsid w:val="007C46E3"/>
    <w:rsid w:val="007C4C32"/>
    <w:rsid w:val="007C4FCB"/>
    <w:rsid w:val="007C5714"/>
    <w:rsid w:val="007C5BF5"/>
    <w:rsid w:val="007C618A"/>
    <w:rsid w:val="007C66F6"/>
    <w:rsid w:val="007C69CC"/>
    <w:rsid w:val="007C6CFF"/>
    <w:rsid w:val="007D0794"/>
    <w:rsid w:val="007D28FE"/>
    <w:rsid w:val="007D2F65"/>
    <w:rsid w:val="007D311E"/>
    <w:rsid w:val="007D367E"/>
    <w:rsid w:val="007D3AD0"/>
    <w:rsid w:val="007D3E63"/>
    <w:rsid w:val="007D3EC1"/>
    <w:rsid w:val="007D3F8E"/>
    <w:rsid w:val="007D4315"/>
    <w:rsid w:val="007D46BF"/>
    <w:rsid w:val="007D4A1F"/>
    <w:rsid w:val="007D4CFF"/>
    <w:rsid w:val="007D5C91"/>
    <w:rsid w:val="007D5D93"/>
    <w:rsid w:val="007D6D6D"/>
    <w:rsid w:val="007D720E"/>
    <w:rsid w:val="007D76E2"/>
    <w:rsid w:val="007D796F"/>
    <w:rsid w:val="007E165D"/>
    <w:rsid w:val="007E174E"/>
    <w:rsid w:val="007E1F33"/>
    <w:rsid w:val="007E2914"/>
    <w:rsid w:val="007E3042"/>
    <w:rsid w:val="007E3323"/>
    <w:rsid w:val="007E36B1"/>
    <w:rsid w:val="007E443E"/>
    <w:rsid w:val="007E4849"/>
    <w:rsid w:val="007E528D"/>
    <w:rsid w:val="007E613C"/>
    <w:rsid w:val="007E6E38"/>
    <w:rsid w:val="007E70EA"/>
    <w:rsid w:val="007E7699"/>
    <w:rsid w:val="007E7A20"/>
    <w:rsid w:val="007F08BE"/>
    <w:rsid w:val="007F0BE1"/>
    <w:rsid w:val="007F11F0"/>
    <w:rsid w:val="007F161A"/>
    <w:rsid w:val="007F190C"/>
    <w:rsid w:val="007F2A0B"/>
    <w:rsid w:val="007F3553"/>
    <w:rsid w:val="007F4392"/>
    <w:rsid w:val="007F4935"/>
    <w:rsid w:val="007F50D1"/>
    <w:rsid w:val="007F55DE"/>
    <w:rsid w:val="007F58CC"/>
    <w:rsid w:val="007F5AD3"/>
    <w:rsid w:val="007F6898"/>
    <w:rsid w:val="00800037"/>
    <w:rsid w:val="008001EA"/>
    <w:rsid w:val="008011AB"/>
    <w:rsid w:val="00801301"/>
    <w:rsid w:val="00801A5E"/>
    <w:rsid w:val="0080253C"/>
    <w:rsid w:val="008027FB"/>
    <w:rsid w:val="00802FAA"/>
    <w:rsid w:val="0080429C"/>
    <w:rsid w:val="00804725"/>
    <w:rsid w:val="00804A58"/>
    <w:rsid w:val="00804A6A"/>
    <w:rsid w:val="00805B91"/>
    <w:rsid w:val="008106EE"/>
    <w:rsid w:val="00810839"/>
    <w:rsid w:val="00810A2C"/>
    <w:rsid w:val="00810B4C"/>
    <w:rsid w:val="00810E7E"/>
    <w:rsid w:val="00811854"/>
    <w:rsid w:val="00811ACD"/>
    <w:rsid w:val="00811FB3"/>
    <w:rsid w:val="00812853"/>
    <w:rsid w:val="00812BFF"/>
    <w:rsid w:val="008138D6"/>
    <w:rsid w:val="00813E72"/>
    <w:rsid w:val="0081463C"/>
    <w:rsid w:val="00815783"/>
    <w:rsid w:val="00815C11"/>
    <w:rsid w:val="00816684"/>
    <w:rsid w:val="00817CD7"/>
    <w:rsid w:val="00820429"/>
    <w:rsid w:val="00820711"/>
    <w:rsid w:val="0082088E"/>
    <w:rsid w:val="00820DEE"/>
    <w:rsid w:val="00821001"/>
    <w:rsid w:val="00821111"/>
    <w:rsid w:val="00821B65"/>
    <w:rsid w:val="00821F20"/>
    <w:rsid w:val="00821FBA"/>
    <w:rsid w:val="008224AF"/>
    <w:rsid w:val="00823056"/>
    <w:rsid w:val="008240C4"/>
    <w:rsid w:val="008242BB"/>
    <w:rsid w:val="00824F55"/>
    <w:rsid w:val="008253AA"/>
    <w:rsid w:val="008261A0"/>
    <w:rsid w:val="008264A3"/>
    <w:rsid w:val="00826A8A"/>
    <w:rsid w:val="00826CC5"/>
    <w:rsid w:val="00827A97"/>
    <w:rsid w:val="00827FC6"/>
    <w:rsid w:val="00830876"/>
    <w:rsid w:val="008317CD"/>
    <w:rsid w:val="008347B0"/>
    <w:rsid w:val="0083512C"/>
    <w:rsid w:val="0083552A"/>
    <w:rsid w:val="008355B8"/>
    <w:rsid w:val="0083602E"/>
    <w:rsid w:val="00836874"/>
    <w:rsid w:val="00836A6C"/>
    <w:rsid w:val="0083765B"/>
    <w:rsid w:val="00837683"/>
    <w:rsid w:val="00837DDE"/>
    <w:rsid w:val="00837ED6"/>
    <w:rsid w:val="00840058"/>
    <w:rsid w:val="008400B8"/>
    <w:rsid w:val="00840455"/>
    <w:rsid w:val="00840672"/>
    <w:rsid w:val="00840EEF"/>
    <w:rsid w:val="008413CC"/>
    <w:rsid w:val="00841B5B"/>
    <w:rsid w:val="00841EB6"/>
    <w:rsid w:val="00842453"/>
    <w:rsid w:val="00843421"/>
    <w:rsid w:val="008436F0"/>
    <w:rsid w:val="00843882"/>
    <w:rsid w:val="00844F47"/>
    <w:rsid w:val="0084530F"/>
    <w:rsid w:val="008456F8"/>
    <w:rsid w:val="0084594E"/>
    <w:rsid w:val="00845DB8"/>
    <w:rsid w:val="00846EBE"/>
    <w:rsid w:val="00846F5C"/>
    <w:rsid w:val="00846FD4"/>
    <w:rsid w:val="0085091A"/>
    <w:rsid w:val="00851ABA"/>
    <w:rsid w:val="00851D1A"/>
    <w:rsid w:val="00851FBD"/>
    <w:rsid w:val="0085289F"/>
    <w:rsid w:val="00852B3E"/>
    <w:rsid w:val="00852FFB"/>
    <w:rsid w:val="00853970"/>
    <w:rsid w:val="00853A8D"/>
    <w:rsid w:val="00853B7C"/>
    <w:rsid w:val="008547CF"/>
    <w:rsid w:val="00855D9E"/>
    <w:rsid w:val="008562A3"/>
    <w:rsid w:val="0085686D"/>
    <w:rsid w:val="00857036"/>
    <w:rsid w:val="008570EF"/>
    <w:rsid w:val="00857211"/>
    <w:rsid w:val="00857955"/>
    <w:rsid w:val="00861B3B"/>
    <w:rsid w:val="00861BBD"/>
    <w:rsid w:val="00862309"/>
    <w:rsid w:val="00862EC7"/>
    <w:rsid w:val="00863B4F"/>
    <w:rsid w:val="00863D3E"/>
    <w:rsid w:val="00863E3F"/>
    <w:rsid w:val="00864297"/>
    <w:rsid w:val="008646C0"/>
    <w:rsid w:val="00864E88"/>
    <w:rsid w:val="00865666"/>
    <w:rsid w:val="0086570C"/>
    <w:rsid w:val="00865F69"/>
    <w:rsid w:val="00866535"/>
    <w:rsid w:val="00867C4E"/>
    <w:rsid w:val="00871160"/>
    <w:rsid w:val="00871291"/>
    <w:rsid w:val="008718E3"/>
    <w:rsid w:val="008720A1"/>
    <w:rsid w:val="008721EA"/>
    <w:rsid w:val="0087355A"/>
    <w:rsid w:val="00873569"/>
    <w:rsid w:val="008738CF"/>
    <w:rsid w:val="00874D0C"/>
    <w:rsid w:val="00875971"/>
    <w:rsid w:val="00875E31"/>
    <w:rsid w:val="008760FA"/>
    <w:rsid w:val="008768DB"/>
    <w:rsid w:val="00876F8F"/>
    <w:rsid w:val="0087716E"/>
    <w:rsid w:val="00877B7F"/>
    <w:rsid w:val="008801D3"/>
    <w:rsid w:val="008814C7"/>
    <w:rsid w:val="00882DB4"/>
    <w:rsid w:val="00882E31"/>
    <w:rsid w:val="00883242"/>
    <w:rsid w:val="00883A26"/>
    <w:rsid w:val="0088413F"/>
    <w:rsid w:val="008851D1"/>
    <w:rsid w:val="00885AEB"/>
    <w:rsid w:val="00885ED0"/>
    <w:rsid w:val="008877C6"/>
    <w:rsid w:val="0088784F"/>
    <w:rsid w:val="00887D09"/>
    <w:rsid w:val="00887E96"/>
    <w:rsid w:val="0089169B"/>
    <w:rsid w:val="0089184B"/>
    <w:rsid w:val="00892DA8"/>
    <w:rsid w:val="00893FF3"/>
    <w:rsid w:val="00894988"/>
    <w:rsid w:val="008954B7"/>
    <w:rsid w:val="00895D3F"/>
    <w:rsid w:val="00896A06"/>
    <w:rsid w:val="00896F38"/>
    <w:rsid w:val="00897840"/>
    <w:rsid w:val="00897AFD"/>
    <w:rsid w:val="008A0B27"/>
    <w:rsid w:val="008A0E91"/>
    <w:rsid w:val="008A0F15"/>
    <w:rsid w:val="008A15A5"/>
    <w:rsid w:val="008A2E05"/>
    <w:rsid w:val="008A2E6B"/>
    <w:rsid w:val="008A2FC5"/>
    <w:rsid w:val="008A3333"/>
    <w:rsid w:val="008A367D"/>
    <w:rsid w:val="008A4B05"/>
    <w:rsid w:val="008A4EF7"/>
    <w:rsid w:val="008A54DF"/>
    <w:rsid w:val="008A56FA"/>
    <w:rsid w:val="008A5982"/>
    <w:rsid w:val="008A6504"/>
    <w:rsid w:val="008A68BE"/>
    <w:rsid w:val="008A68D7"/>
    <w:rsid w:val="008A741A"/>
    <w:rsid w:val="008B132D"/>
    <w:rsid w:val="008B16E1"/>
    <w:rsid w:val="008B184B"/>
    <w:rsid w:val="008B18B2"/>
    <w:rsid w:val="008B1C84"/>
    <w:rsid w:val="008B1D7A"/>
    <w:rsid w:val="008B2522"/>
    <w:rsid w:val="008B2A87"/>
    <w:rsid w:val="008B2CEB"/>
    <w:rsid w:val="008B2FA9"/>
    <w:rsid w:val="008B34C6"/>
    <w:rsid w:val="008B3CCE"/>
    <w:rsid w:val="008B3E30"/>
    <w:rsid w:val="008B4165"/>
    <w:rsid w:val="008B4B8F"/>
    <w:rsid w:val="008B52BE"/>
    <w:rsid w:val="008B581F"/>
    <w:rsid w:val="008B602D"/>
    <w:rsid w:val="008B66B9"/>
    <w:rsid w:val="008B66DE"/>
    <w:rsid w:val="008B6ABD"/>
    <w:rsid w:val="008B7450"/>
    <w:rsid w:val="008C05EC"/>
    <w:rsid w:val="008C0847"/>
    <w:rsid w:val="008C0C48"/>
    <w:rsid w:val="008C0CB4"/>
    <w:rsid w:val="008C0D82"/>
    <w:rsid w:val="008C0F41"/>
    <w:rsid w:val="008C17F0"/>
    <w:rsid w:val="008C1A90"/>
    <w:rsid w:val="008C1E08"/>
    <w:rsid w:val="008C249B"/>
    <w:rsid w:val="008C2F5E"/>
    <w:rsid w:val="008C3574"/>
    <w:rsid w:val="008C3841"/>
    <w:rsid w:val="008C39F6"/>
    <w:rsid w:val="008C41D2"/>
    <w:rsid w:val="008C4314"/>
    <w:rsid w:val="008C45AC"/>
    <w:rsid w:val="008C4F1B"/>
    <w:rsid w:val="008C4F65"/>
    <w:rsid w:val="008C59AA"/>
    <w:rsid w:val="008C614E"/>
    <w:rsid w:val="008C625F"/>
    <w:rsid w:val="008C7588"/>
    <w:rsid w:val="008D04FD"/>
    <w:rsid w:val="008D0671"/>
    <w:rsid w:val="008D080B"/>
    <w:rsid w:val="008D089F"/>
    <w:rsid w:val="008D0E0B"/>
    <w:rsid w:val="008D0FB7"/>
    <w:rsid w:val="008D1441"/>
    <w:rsid w:val="008D181E"/>
    <w:rsid w:val="008D1B8D"/>
    <w:rsid w:val="008D1FA8"/>
    <w:rsid w:val="008D2393"/>
    <w:rsid w:val="008D23E1"/>
    <w:rsid w:val="008D24C2"/>
    <w:rsid w:val="008D2B51"/>
    <w:rsid w:val="008D3205"/>
    <w:rsid w:val="008D41F9"/>
    <w:rsid w:val="008D43A3"/>
    <w:rsid w:val="008D487C"/>
    <w:rsid w:val="008D4E49"/>
    <w:rsid w:val="008D500E"/>
    <w:rsid w:val="008D5342"/>
    <w:rsid w:val="008D5E77"/>
    <w:rsid w:val="008D662A"/>
    <w:rsid w:val="008D6A45"/>
    <w:rsid w:val="008D72E4"/>
    <w:rsid w:val="008D7794"/>
    <w:rsid w:val="008D7A24"/>
    <w:rsid w:val="008E088C"/>
    <w:rsid w:val="008E0C9F"/>
    <w:rsid w:val="008E23BC"/>
    <w:rsid w:val="008E5956"/>
    <w:rsid w:val="008E5BFB"/>
    <w:rsid w:val="008E61D4"/>
    <w:rsid w:val="008E69E4"/>
    <w:rsid w:val="008E6C50"/>
    <w:rsid w:val="008E6EEE"/>
    <w:rsid w:val="008E7549"/>
    <w:rsid w:val="008F02C1"/>
    <w:rsid w:val="008F0380"/>
    <w:rsid w:val="008F365B"/>
    <w:rsid w:val="008F398E"/>
    <w:rsid w:val="008F4238"/>
    <w:rsid w:val="008F4BCC"/>
    <w:rsid w:val="008F56E8"/>
    <w:rsid w:val="008F5787"/>
    <w:rsid w:val="008F59F0"/>
    <w:rsid w:val="008F60BB"/>
    <w:rsid w:val="008F6704"/>
    <w:rsid w:val="008F6EFA"/>
    <w:rsid w:val="008F7753"/>
    <w:rsid w:val="0090020C"/>
    <w:rsid w:val="00900ABA"/>
    <w:rsid w:val="00901808"/>
    <w:rsid w:val="00902134"/>
    <w:rsid w:val="00902195"/>
    <w:rsid w:val="009024D6"/>
    <w:rsid w:val="00902CAA"/>
    <w:rsid w:val="00902D10"/>
    <w:rsid w:val="00903641"/>
    <w:rsid w:val="00903D17"/>
    <w:rsid w:val="00904677"/>
    <w:rsid w:val="00904A98"/>
    <w:rsid w:val="00904BFF"/>
    <w:rsid w:val="00905841"/>
    <w:rsid w:val="0090585E"/>
    <w:rsid w:val="009061AF"/>
    <w:rsid w:val="00906966"/>
    <w:rsid w:val="00906FEE"/>
    <w:rsid w:val="00907282"/>
    <w:rsid w:val="00907311"/>
    <w:rsid w:val="00907C26"/>
    <w:rsid w:val="00910620"/>
    <w:rsid w:val="00910930"/>
    <w:rsid w:val="009109F2"/>
    <w:rsid w:val="0091136A"/>
    <w:rsid w:val="0091153C"/>
    <w:rsid w:val="0091174A"/>
    <w:rsid w:val="0091306E"/>
    <w:rsid w:val="009141D4"/>
    <w:rsid w:val="009145B0"/>
    <w:rsid w:val="00914B3A"/>
    <w:rsid w:val="00914C6D"/>
    <w:rsid w:val="00914E63"/>
    <w:rsid w:val="0091616F"/>
    <w:rsid w:val="0091621D"/>
    <w:rsid w:val="009168DE"/>
    <w:rsid w:val="00920774"/>
    <w:rsid w:val="00920BD3"/>
    <w:rsid w:val="00921323"/>
    <w:rsid w:val="00921B0E"/>
    <w:rsid w:val="00922789"/>
    <w:rsid w:val="009227E9"/>
    <w:rsid w:val="00922824"/>
    <w:rsid w:val="009237A3"/>
    <w:rsid w:val="0092380B"/>
    <w:rsid w:val="00923C34"/>
    <w:rsid w:val="009245B1"/>
    <w:rsid w:val="009252AF"/>
    <w:rsid w:val="009259BE"/>
    <w:rsid w:val="009259E8"/>
    <w:rsid w:val="00925C68"/>
    <w:rsid w:val="009279EB"/>
    <w:rsid w:val="00930CD3"/>
    <w:rsid w:val="00931448"/>
    <w:rsid w:val="00931CF4"/>
    <w:rsid w:val="00931F8A"/>
    <w:rsid w:val="009330B5"/>
    <w:rsid w:val="00933430"/>
    <w:rsid w:val="0093355B"/>
    <w:rsid w:val="00933B7B"/>
    <w:rsid w:val="009340E7"/>
    <w:rsid w:val="00934348"/>
    <w:rsid w:val="00934BE5"/>
    <w:rsid w:val="00934D47"/>
    <w:rsid w:val="00934F65"/>
    <w:rsid w:val="00935A73"/>
    <w:rsid w:val="00935CEB"/>
    <w:rsid w:val="00936135"/>
    <w:rsid w:val="009363A7"/>
    <w:rsid w:val="009366ED"/>
    <w:rsid w:val="009368FA"/>
    <w:rsid w:val="0093710B"/>
    <w:rsid w:val="0093754B"/>
    <w:rsid w:val="009377BA"/>
    <w:rsid w:val="00940358"/>
    <w:rsid w:val="00940681"/>
    <w:rsid w:val="009413D0"/>
    <w:rsid w:val="009414D7"/>
    <w:rsid w:val="00941FAF"/>
    <w:rsid w:val="00942EEB"/>
    <w:rsid w:val="0094335C"/>
    <w:rsid w:val="009433AA"/>
    <w:rsid w:val="00943D1B"/>
    <w:rsid w:val="009441A8"/>
    <w:rsid w:val="00944BD8"/>
    <w:rsid w:val="00944F70"/>
    <w:rsid w:val="0094600F"/>
    <w:rsid w:val="009463A4"/>
    <w:rsid w:val="009470C1"/>
    <w:rsid w:val="00947363"/>
    <w:rsid w:val="009501B4"/>
    <w:rsid w:val="00950948"/>
    <w:rsid w:val="009509DD"/>
    <w:rsid w:val="00950AE4"/>
    <w:rsid w:val="00950C80"/>
    <w:rsid w:val="00951CB4"/>
    <w:rsid w:val="00951D5F"/>
    <w:rsid w:val="00952436"/>
    <w:rsid w:val="00952CEC"/>
    <w:rsid w:val="00953C74"/>
    <w:rsid w:val="0095426F"/>
    <w:rsid w:val="00954AC5"/>
    <w:rsid w:val="00954BB2"/>
    <w:rsid w:val="0095508D"/>
    <w:rsid w:val="00955980"/>
    <w:rsid w:val="00955A9D"/>
    <w:rsid w:val="00956371"/>
    <w:rsid w:val="00956502"/>
    <w:rsid w:val="00956519"/>
    <w:rsid w:val="00956723"/>
    <w:rsid w:val="0095688D"/>
    <w:rsid w:val="0095706A"/>
    <w:rsid w:val="00957B5C"/>
    <w:rsid w:val="009603C8"/>
    <w:rsid w:val="00960994"/>
    <w:rsid w:val="00960C2A"/>
    <w:rsid w:val="00961CA2"/>
    <w:rsid w:val="00961DD9"/>
    <w:rsid w:val="00962216"/>
    <w:rsid w:val="00962D8D"/>
    <w:rsid w:val="00963A44"/>
    <w:rsid w:val="00965E2C"/>
    <w:rsid w:val="0096622F"/>
    <w:rsid w:val="009677A2"/>
    <w:rsid w:val="00967B3C"/>
    <w:rsid w:val="009701BB"/>
    <w:rsid w:val="00970434"/>
    <w:rsid w:val="00970450"/>
    <w:rsid w:val="009709F9"/>
    <w:rsid w:val="00970FF6"/>
    <w:rsid w:val="009731E3"/>
    <w:rsid w:val="00973DCA"/>
    <w:rsid w:val="0097430B"/>
    <w:rsid w:val="00974446"/>
    <w:rsid w:val="0097486F"/>
    <w:rsid w:val="00974AC2"/>
    <w:rsid w:val="00975B81"/>
    <w:rsid w:val="009760A6"/>
    <w:rsid w:val="00976880"/>
    <w:rsid w:val="00976E55"/>
    <w:rsid w:val="009778A6"/>
    <w:rsid w:val="009801E2"/>
    <w:rsid w:val="009809B7"/>
    <w:rsid w:val="00981192"/>
    <w:rsid w:val="00982037"/>
    <w:rsid w:val="00982828"/>
    <w:rsid w:val="00985E8C"/>
    <w:rsid w:val="00987F9E"/>
    <w:rsid w:val="0099089C"/>
    <w:rsid w:val="0099097A"/>
    <w:rsid w:val="00991ECE"/>
    <w:rsid w:val="009932E5"/>
    <w:rsid w:val="0099354E"/>
    <w:rsid w:val="00993B08"/>
    <w:rsid w:val="009947DF"/>
    <w:rsid w:val="009953A6"/>
    <w:rsid w:val="00995E34"/>
    <w:rsid w:val="00997126"/>
    <w:rsid w:val="00997C7C"/>
    <w:rsid w:val="00997D8C"/>
    <w:rsid w:val="00997F7B"/>
    <w:rsid w:val="009A0208"/>
    <w:rsid w:val="009A07B0"/>
    <w:rsid w:val="009A092D"/>
    <w:rsid w:val="009A0DCE"/>
    <w:rsid w:val="009A1484"/>
    <w:rsid w:val="009A1A08"/>
    <w:rsid w:val="009A1A65"/>
    <w:rsid w:val="009A1DD1"/>
    <w:rsid w:val="009A1DDC"/>
    <w:rsid w:val="009A2783"/>
    <w:rsid w:val="009A2A0F"/>
    <w:rsid w:val="009A341F"/>
    <w:rsid w:val="009A4839"/>
    <w:rsid w:val="009A492A"/>
    <w:rsid w:val="009A4DEC"/>
    <w:rsid w:val="009A5202"/>
    <w:rsid w:val="009A55F5"/>
    <w:rsid w:val="009A5783"/>
    <w:rsid w:val="009A6287"/>
    <w:rsid w:val="009A6577"/>
    <w:rsid w:val="009A7467"/>
    <w:rsid w:val="009A7594"/>
    <w:rsid w:val="009A75BA"/>
    <w:rsid w:val="009A784D"/>
    <w:rsid w:val="009B01F7"/>
    <w:rsid w:val="009B025D"/>
    <w:rsid w:val="009B075F"/>
    <w:rsid w:val="009B09D1"/>
    <w:rsid w:val="009B0F50"/>
    <w:rsid w:val="009B1FF8"/>
    <w:rsid w:val="009B2152"/>
    <w:rsid w:val="009B217B"/>
    <w:rsid w:val="009B257F"/>
    <w:rsid w:val="009B273E"/>
    <w:rsid w:val="009B2C37"/>
    <w:rsid w:val="009B30A0"/>
    <w:rsid w:val="009B37FB"/>
    <w:rsid w:val="009B3974"/>
    <w:rsid w:val="009B4121"/>
    <w:rsid w:val="009B4587"/>
    <w:rsid w:val="009B4C16"/>
    <w:rsid w:val="009B5510"/>
    <w:rsid w:val="009B725C"/>
    <w:rsid w:val="009B746B"/>
    <w:rsid w:val="009B7B1F"/>
    <w:rsid w:val="009C0172"/>
    <w:rsid w:val="009C0E56"/>
    <w:rsid w:val="009C1209"/>
    <w:rsid w:val="009C191C"/>
    <w:rsid w:val="009C1DB9"/>
    <w:rsid w:val="009C2CA2"/>
    <w:rsid w:val="009C3152"/>
    <w:rsid w:val="009C34A0"/>
    <w:rsid w:val="009C365F"/>
    <w:rsid w:val="009C3B1B"/>
    <w:rsid w:val="009C3CCE"/>
    <w:rsid w:val="009C3DD2"/>
    <w:rsid w:val="009C4851"/>
    <w:rsid w:val="009C4984"/>
    <w:rsid w:val="009C4F52"/>
    <w:rsid w:val="009C659B"/>
    <w:rsid w:val="009C6AC9"/>
    <w:rsid w:val="009C725B"/>
    <w:rsid w:val="009D0B14"/>
    <w:rsid w:val="009D1DBD"/>
    <w:rsid w:val="009D1EF0"/>
    <w:rsid w:val="009D2951"/>
    <w:rsid w:val="009D29CD"/>
    <w:rsid w:val="009D3747"/>
    <w:rsid w:val="009D3AFE"/>
    <w:rsid w:val="009D5B84"/>
    <w:rsid w:val="009D5C7F"/>
    <w:rsid w:val="009D72E9"/>
    <w:rsid w:val="009E0413"/>
    <w:rsid w:val="009E044B"/>
    <w:rsid w:val="009E0E1C"/>
    <w:rsid w:val="009E0F54"/>
    <w:rsid w:val="009E0F98"/>
    <w:rsid w:val="009E104F"/>
    <w:rsid w:val="009E11B1"/>
    <w:rsid w:val="009E1492"/>
    <w:rsid w:val="009E1983"/>
    <w:rsid w:val="009E22BA"/>
    <w:rsid w:val="009E292A"/>
    <w:rsid w:val="009E2938"/>
    <w:rsid w:val="009E30DD"/>
    <w:rsid w:val="009E4715"/>
    <w:rsid w:val="009E497D"/>
    <w:rsid w:val="009E4D15"/>
    <w:rsid w:val="009E4D24"/>
    <w:rsid w:val="009E571C"/>
    <w:rsid w:val="009E5852"/>
    <w:rsid w:val="009E5BF1"/>
    <w:rsid w:val="009E613A"/>
    <w:rsid w:val="009E6CEC"/>
    <w:rsid w:val="009E777A"/>
    <w:rsid w:val="009E7AA1"/>
    <w:rsid w:val="009E7F33"/>
    <w:rsid w:val="009F0934"/>
    <w:rsid w:val="009F1910"/>
    <w:rsid w:val="009F274F"/>
    <w:rsid w:val="009F2B2E"/>
    <w:rsid w:val="009F3BFC"/>
    <w:rsid w:val="009F40BE"/>
    <w:rsid w:val="009F44F9"/>
    <w:rsid w:val="009F456F"/>
    <w:rsid w:val="009F5888"/>
    <w:rsid w:val="009F5BBB"/>
    <w:rsid w:val="009F6DA2"/>
    <w:rsid w:val="009F71FC"/>
    <w:rsid w:val="009F74BA"/>
    <w:rsid w:val="009F769D"/>
    <w:rsid w:val="00A00B2A"/>
    <w:rsid w:val="00A014F3"/>
    <w:rsid w:val="00A01984"/>
    <w:rsid w:val="00A027D8"/>
    <w:rsid w:val="00A02B28"/>
    <w:rsid w:val="00A02C48"/>
    <w:rsid w:val="00A03280"/>
    <w:rsid w:val="00A035B0"/>
    <w:rsid w:val="00A04932"/>
    <w:rsid w:val="00A04D17"/>
    <w:rsid w:val="00A0519D"/>
    <w:rsid w:val="00A051DC"/>
    <w:rsid w:val="00A05444"/>
    <w:rsid w:val="00A057BA"/>
    <w:rsid w:val="00A058BC"/>
    <w:rsid w:val="00A067E6"/>
    <w:rsid w:val="00A06E5F"/>
    <w:rsid w:val="00A06F62"/>
    <w:rsid w:val="00A0756D"/>
    <w:rsid w:val="00A07CBD"/>
    <w:rsid w:val="00A07FA8"/>
    <w:rsid w:val="00A10924"/>
    <w:rsid w:val="00A10C6F"/>
    <w:rsid w:val="00A111FE"/>
    <w:rsid w:val="00A114A3"/>
    <w:rsid w:val="00A121DE"/>
    <w:rsid w:val="00A12D08"/>
    <w:rsid w:val="00A12E89"/>
    <w:rsid w:val="00A13461"/>
    <w:rsid w:val="00A13D0C"/>
    <w:rsid w:val="00A140A3"/>
    <w:rsid w:val="00A1424E"/>
    <w:rsid w:val="00A156C7"/>
    <w:rsid w:val="00A1578A"/>
    <w:rsid w:val="00A15856"/>
    <w:rsid w:val="00A17150"/>
    <w:rsid w:val="00A17FB6"/>
    <w:rsid w:val="00A2033B"/>
    <w:rsid w:val="00A20707"/>
    <w:rsid w:val="00A20A69"/>
    <w:rsid w:val="00A20AE5"/>
    <w:rsid w:val="00A22E81"/>
    <w:rsid w:val="00A234CD"/>
    <w:rsid w:val="00A239F1"/>
    <w:rsid w:val="00A23AD1"/>
    <w:rsid w:val="00A24688"/>
    <w:rsid w:val="00A2488C"/>
    <w:rsid w:val="00A24B16"/>
    <w:rsid w:val="00A24D62"/>
    <w:rsid w:val="00A24E96"/>
    <w:rsid w:val="00A2570A"/>
    <w:rsid w:val="00A25915"/>
    <w:rsid w:val="00A26D0A"/>
    <w:rsid w:val="00A27304"/>
    <w:rsid w:val="00A27443"/>
    <w:rsid w:val="00A2787D"/>
    <w:rsid w:val="00A27A72"/>
    <w:rsid w:val="00A27BB3"/>
    <w:rsid w:val="00A3056B"/>
    <w:rsid w:val="00A30644"/>
    <w:rsid w:val="00A33075"/>
    <w:rsid w:val="00A33464"/>
    <w:rsid w:val="00A3368E"/>
    <w:rsid w:val="00A341F7"/>
    <w:rsid w:val="00A3475E"/>
    <w:rsid w:val="00A3500C"/>
    <w:rsid w:val="00A353AC"/>
    <w:rsid w:val="00A35A86"/>
    <w:rsid w:val="00A35DA2"/>
    <w:rsid w:val="00A35DCC"/>
    <w:rsid w:val="00A3623C"/>
    <w:rsid w:val="00A363AD"/>
    <w:rsid w:val="00A36476"/>
    <w:rsid w:val="00A36D13"/>
    <w:rsid w:val="00A3701D"/>
    <w:rsid w:val="00A37046"/>
    <w:rsid w:val="00A37511"/>
    <w:rsid w:val="00A375EE"/>
    <w:rsid w:val="00A400DC"/>
    <w:rsid w:val="00A4018A"/>
    <w:rsid w:val="00A406EA"/>
    <w:rsid w:val="00A41226"/>
    <w:rsid w:val="00A420C9"/>
    <w:rsid w:val="00A42E9F"/>
    <w:rsid w:val="00A4303D"/>
    <w:rsid w:val="00A43667"/>
    <w:rsid w:val="00A43BB9"/>
    <w:rsid w:val="00A44B0B"/>
    <w:rsid w:val="00A4554E"/>
    <w:rsid w:val="00A45D93"/>
    <w:rsid w:val="00A45DD3"/>
    <w:rsid w:val="00A45FA5"/>
    <w:rsid w:val="00A45FFB"/>
    <w:rsid w:val="00A46171"/>
    <w:rsid w:val="00A46217"/>
    <w:rsid w:val="00A4679D"/>
    <w:rsid w:val="00A46819"/>
    <w:rsid w:val="00A46B16"/>
    <w:rsid w:val="00A47284"/>
    <w:rsid w:val="00A47832"/>
    <w:rsid w:val="00A47C53"/>
    <w:rsid w:val="00A506C9"/>
    <w:rsid w:val="00A50B14"/>
    <w:rsid w:val="00A50C12"/>
    <w:rsid w:val="00A510CC"/>
    <w:rsid w:val="00A514C7"/>
    <w:rsid w:val="00A514FC"/>
    <w:rsid w:val="00A51ACB"/>
    <w:rsid w:val="00A51C10"/>
    <w:rsid w:val="00A51C2B"/>
    <w:rsid w:val="00A5217C"/>
    <w:rsid w:val="00A52356"/>
    <w:rsid w:val="00A524C4"/>
    <w:rsid w:val="00A52992"/>
    <w:rsid w:val="00A52AC7"/>
    <w:rsid w:val="00A52EA0"/>
    <w:rsid w:val="00A53841"/>
    <w:rsid w:val="00A53B6F"/>
    <w:rsid w:val="00A53CCE"/>
    <w:rsid w:val="00A53FB7"/>
    <w:rsid w:val="00A5411B"/>
    <w:rsid w:val="00A541B2"/>
    <w:rsid w:val="00A542D2"/>
    <w:rsid w:val="00A545DB"/>
    <w:rsid w:val="00A54AEC"/>
    <w:rsid w:val="00A54B3F"/>
    <w:rsid w:val="00A55B03"/>
    <w:rsid w:val="00A55CD6"/>
    <w:rsid w:val="00A562AE"/>
    <w:rsid w:val="00A56BBE"/>
    <w:rsid w:val="00A56F9E"/>
    <w:rsid w:val="00A6052D"/>
    <w:rsid w:val="00A60FA7"/>
    <w:rsid w:val="00A610B3"/>
    <w:rsid w:val="00A612AF"/>
    <w:rsid w:val="00A612EC"/>
    <w:rsid w:val="00A61FD0"/>
    <w:rsid w:val="00A62C40"/>
    <w:rsid w:val="00A62F42"/>
    <w:rsid w:val="00A63790"/>
    <w:rsid w:val="00A63B15"/>
    <w:rsid w:val="00A63FB8"/>
    <w:rsid w:val="00A640E2"/>
    <w:rsid w:val="00A65980"/>
    <w:rsid w:val="00A65A46"/>
    <w:rsid w:val="00A65CEF"/>
    <w:rsid w:val="00A66E1F"/>
    <w:rsid w:val="00A66F92"/>
    <w:rsid w:val="00A67438"/>
    <w:rsid w:val="00A6759D"/>
    <w:rsid w:val="00A67D22"/>
    <w:rsid w:val="00A67F1C"/>
    <w:rsid w:val="00A67FC0"/>
    <w:rsid w:val="00A70646"/>
    <w:rsid w:val="00A70B8B"/>
    <w:rsid w:val="00A71CD4"/>
    <w:rsid w:val="00A724BE"/>
    <w:rsid w:val="00A73452"/>
    <w:rsid w:val="00A7488A"/>
    <w:rsid w:val="00A748C6"/>
    <w:rsid w:val="00A755F4"/>
    <w:rsid w:val="00A76D34"/>
    <w:rsid w:val="00A76EA8"/>
    <w:rsid w:val="00A770BB"/>
    <w:rsid w:val="00A77275"/>
    <w:rsid w:val="00A77CE1"/>
    <w:rsid w:val="00A80BA4"/>
    <w:rsid w:val="00A80CA5"/>
    <w:rsid w:val="00A811AB"/>
    <w:rsid w:val="00A817C5"/>
    <w:rsid w:val="00A818BA"/>
    <w:rsid w:val="00A82018"/>
    <w:rsid w:val="00A82028"/>
    <w:rsid w:val="00A82A28"/>
    <w:rsid w:val="00A82D0B"/>
    <w:rsid w:val="00A83A4F"/>
    <w:rsid w:val="00A83ECF"/>
    <w:rsid w:val="00A83EEC"/>
    <w:rsid w:val="00A84C3D"/>
    <w:rsid w:val="00A84EBE"/>
    <w:rsid w:val="00A8540A"/>
    <w:rsid w:val="00A85DDD"/>
    <w:rsid w:val="00A86507"/>
    <w:rsid w:val="00A8792B"/>
    <w:rsid w:val="00A90EA3"/>
    <w:rsid w:val="00A90ECC"/>
    <w:rsid w:val="00A918CA"/>
    <w:rsid w:val="00A91AF9"/>
    <w:rsid w:val="00A91DC8"/>
    <w:rsid w:val="00A927D8"/>
    <w:rsid w:val="00A92DCF"/>
    <w:rsid w:val="00A935F2"/>
    <w:rsid w:val="00A93846"/>
    <w:rsid w:val="00A948EC"/>
    <w:rsid w:val="00A9497F"/>
    <w:rsid w:val="00A94CC1"/>
    <w:rsid w:val="00A954E0"/>
    <w:rsid w:val="00A95581"/>
    <w:rsid w:val="00A96296"/>
    <w:rsid w:val="00A965B5"/>
    <w:rsid w:val="00A9728A"/>
    <w:rsid w:val="00A974F4"/>
    <w:rsid w:val="00A9798B"/>
    <w:rsid w:val="00A97DAC"/>
    <w:rsid w:val="00AA08E0"/>
    <w:rsid w:val="00AA14A1"/>
    <w:rsid w:val="00AA19D8"/>
    <w:rsid w:val="00AA24B1"/>
    <w:rsid w:val="00AA2C11"/>
    <w:rsid w:val="00AA2EBE"/>
    <w:rsid w:val="00AA3141"/>
    <w:rsid w:val="00AA3144"/>
    <w:rsid w:val="00AA33B1"/>
    <w:rsid w:val="00AA3646"/>
    <w:rsid w:val="00AA4573"/>
    <w:rsid w:val="00AA4EB9"/>
    <w:rsid w:val="00AA59B8"/>
    <w:rsid w:val="00AA5B5C"/>
    <w:rsid w:val="00AA5F96"/>
    <w:rsid w:val="00AA6B7C"/>
    <w:rsid w:val="00AA7351"/>
    <w:rsid w:val="00AA789E"/>
    <w:rsid w:val="00AA78A6"/>
    <w:rsid w:val="00AA7A9B"/>
    <w:rsid w:val="00AB0971"/>
    <w:rsid w:val="00AB0986"/>
    <w:rsid w:val="00AB1154"/>
    <w:rsid w:val="00AB1393"/>
    <w:rsid w:val="00AB14F2"/>
    <w:rsid w:val="00AB181F"/>
    <w:rsid w:val="00AB19CA"/>
    <w:rsid w:val="00AB1E78"/>
    <w:rsid w:val="00AB240B"/>
    <w:rsid w:val="00AB2485"/>
    <w:rsid w:val="00AB27B8"/>
    <w:rsid w:val="00AB2D6D"/>
    <w:rsid w:val="00AB33B8"/>
    <w:rsid w:val="00AB38E2"/>
    <w:rsid w:val="00AB4944"/>
    <w:rsid w:val="00AB4B3A"/>
    <w:rsid w:val="00AB519D"/>
    <w:rsid w:val="00AB51DC"/>
    <w:rsid w:val="00AB6521"/>
    <w:rsid w:val="00AB6F20"/>
    <w:rsid w:val="00AC01C8"/>
    <w:rsid w:val="00AC1016"/>
    <w:rsid w:val="00AC129F"/>
    <w:rsid w:val="00AC12E2"/>
    <w:rsid w:val="00AC133B"/>
    <w:rsid w:val="00AC1691"/>
    <w:rsid w:val="00AC24E2"/>
    <w:rsid w:val="00AC2A64"/>
    <w:rsid w:val="00AC2CB0"/>
    <w:rsid w:val="00AC37F8"/>
    <w:rsid w:val="00AC3A0B"/>
    <w:rsid w:val="00AC4EF3"/>
    <w:rsid w:val="00AC4F70"/>
    <w:rsid w:val="00AC582E"/>
    <w:rsid w:val="00AC6015"/>
    <w:rsid w:val="00AC67AD"/>
    <w:rsid w:val="00AC6BE3"/>
    <w:rsid w:val="00AC7266"/>
    <w:rsid w:val="00AC750A"/>
    <w:rsid w:val="00AC76D4"/>
    <w:rsid w:val="00AC7ADB"/>
    <w:rsid w:val="00AC7BF8"/>
    <w:rsid w:val="00AD09F0"/>
    <w:rsid w:val="00AD0A1D"/>
    <w:rsid w:val="00AD0B0E"/>
    <w:rsid w:val="00AD10F3"/>
    <w:rsid w:val="00AD1B16"/>
    <w:rsid w:val="00AD1EB7"/>
    <w:rsid w:val="00AD2802"/>
    <w:rsid w:val="00AD2DB6"/>
    <w:rsid w:val="00AD353D"/>
    <w:rsid w:val="00AD356E"/>
    <w:rsid w:val="00AD36E3"/>
    <w:rsid w:val="00AD411C"/>
    <w:rsid w:val="00AD430C"/>
    <w:rsid w:val="00AD533F"/>
    <w:rsid w:val="00AD53DA"/>
    <w:rsid w:val="00AD57DB"/>
    <w:rsid w:val="00AD5CE0"/>
    <w:rsid w:val="00AD6217"/>
    <w:rsid w:val="00AD6410"/>
    <w:rsid w:val="00AD64C8"/>
    <w:rsid w:val="00AD6CCE"/>
    <w:rsid w:val="00AD7212"/>
    <w:rsid w:val="00AD7506"/>
    <w:rsid w:val="00AD76EC"/>
    <w:rsid w:val="00AD7739"/>
    <w:rsid w:val="00AD7D20"/>
    <w:rsid w:val="00AE068A"/>
    <w:rsid w:val="00AE0AE9"/>
    <w:rsid w:val="00AE159F"/>
    <w:rsid w:val="00AE17FD"/>
    <w:rsid w:val="00AE1B7A"/>
    <w:rsid w:val="00AE27F7"/>
    <w:rsid w:val="00AE2980"/>
    <w:rsid w:val="00AE42E6"/>
    <w:rsid w:val="00AE4C25"/>
    <w:rsid w:val="00AE561D"/>
    <w:rsid w:val="00AE7FC5"/>
    <w:rsid w:val="00AF05E9"/>
    <w:rsid w:val="00AF08CD"/>
    <w:rsid w:val="00AF1DDD"/>
    <w:rsid w:val="00AF218E"/>
    <w:rsid w:val="00AF2564"/>
    <w:rsid w:val="00AF2911"/>
    <w:rsid w:val="00AF2C16"/>
    <w:rsid w:val="00AF2DDA"/>
    <w:rsid w:val="00AF3953"/>
    <w:rsid w:val="00AF4C30"/>
    <w:rsid w:val="00AF4D37"/>
    <w:rsid w:val="00AF58AD"/>
    <w:rsid w:val="00AF5DB1"/>
    <w:rsid w:val="00AF5E87"/>
    <w:rsid w:val="00AF65DC"/>
    <w:rsid w:val="00AF6705"/>
    <w:rsid w:val="00AF6883"/>
    <w:rsid w:val="00AF6972"/>
    <w:rsid w:val="00AF6A75"/>
    <w:rsid w:val="00B00131"/>
    <w:rsid w:val="00B001C9"/>
    <w:rsid w:val="00B012CD"/>
    <w:rsid w:val="00B01E19"/>
    <w:rsid w:val="00B01F5D"/>
    <w:rsid w:val="00B027E2"/>
    <w:rsid w:val="00B047B3"/>
    <w:rsid w:val="00B04981"/>
    <w:rsid w:val="00B04ADF"/>
    <w:rsid w:val="00B06924"/>
    <w:rsid w:val="00B07743"/>
    <w:rsid w:val="00B07CD1"/>
    <w:rsid w:val="00B1084C"/>
    <w:rsid w:val="00B10E56"/>
    <w:rsid w:val="00B11182"/>
    <w:rsid w:val="00B114AF"/>
    <w:rsid w:val="00B11F62"/>
    <w:rsid w:val="00B12A4D"/>
    <w:rsid w:val="00B12AED"/>
    <w:rsid w:val="00B1309E"/>
    <w:rsid w:val="00B13121"/>
    <w:rsid w:val="00B13272"/>
    <w:rsid w:val="00B13F04"/>
    <w:rsid w:val="00B1419A"/>
    <w:rsid w:val="00B14AE2"/>
    <w:rsid w:val="00B14B7C"/>
    <w:rsid w:val="00B14FDB"/>
    <w:rsid w:val="00B15970"/>
    <w:rsid w:val="00B15998"/>
    <w:rsid w:val="00B15BA2"/>
    <w:rsid w:val="00B15BEE"/>
    <w:rsid w:val="00B1676A"/>
    <w:rsid w:val="00B175B5"/>
    <w:rsid w:val="00B17627"/>
    <w:rsid w:val="00B17EB7"/>
    <w:rsid w:val="00B201DE"/>
    <w:rsid w:val="00B209DD"/>
    <w:rsid w:val="00B20DD1"/>
    <w:rsid w:val="00B22C59"/>
    <w:rsid w:val="00B22CF8"/>
    <w:rsid w:val="00B232E2"/>
    <w:rsid w:val="00B24C71"/>
    <w:rsid w:val="00B250A9"/>
    <w:rsid w:val="00B250D8"/>
    <w:rsid w:val="00B252A7"/>
    <w:rsid w:val="00B257AB"/>
    <w:rsid w:val="00B25B9F"/>
    <w:rsid w:val="00B262A4"/>
    <w:rsid w:val="00B26351"/>
    <w:rsid w:val="00B27344"/>
    <w:rsid w:val="00B2777F"/>
    <w:rsid w:val="00B304E5"/>
    <w:rsid w:val="00B309E2"/>
    <w:rsid w:val="00B30AC5"/>
    <w:rsid w:val="00B30C2E"/>
    <w:rsid w:val="00B31166"/>
    <w:rsid w:val="00B3148E"/>
    <w:rsid w:val="00B31BC0"/>
    <w:rsid w:val="00B32D5F"/>
    <w:rsid w:val="00B32DA0"/>
    <w:rsid w:val="00B32DD4"/>
    <w:rsid w:val="00B334F7"/>
    <w:rsid w:val="00B339F1"/>
    <w:rsid w:val="00B34150"/>
    <w:rsid w:val="00B347DB"/>
    <w:rsid w:val="00B349F8"/>
    <w:rsid w:val="00B34B13"/>
    <w:rsid w:val="00B35568"/>
    <w:rsid w:val="00B35799"/>
    <w:rsid w:val="00B357DB"/>
    <w:rsid w:val="00B36195"/>
    <w:rsid w:val="00B362FB"/>
    <w:rsid w:val="00B36730"/>
    <w:rsid w:val="00B36B26"/>
    <w:rsid w:val="00B3705A"/>
    <w:rsid w:val="00B37138"/>
    <w:rsid w:val="00B37426"/>
    <w:rsid w:val="00B37480"/>
    <w:rsid w:val="00B3765C"/>
    <w:rsid w:val="00B40196"/>
    <w:rsid w:val="00B409B6"/>
    <w:rsid w:val="00B40CE9"/>
    <w:rsid w:val="00B41266"/>
    <w:rsid w:val="00B41BEA"/>
    <w:rsid w:val="00B42946"/>
    <w:rsid w:val="00B43485"/>
    <w:rsid w:val="00B43891"/>
    <w:rsid w:val="00B43BC4"/>
    <w:rsid w:val="00B43E79"/>
    <w:rsid w:val="00B4481C"/>
    <w:rsid w:val="00B44861"/>
    <w:rsid w:val="00B4530C"/>
    <w:rsid w:val="00B456D1"/>
    <w:rsid w:val="00B45B9E"/>
    <w:rsid w:val="00B46306"/>
    <w:rsid w:val="00B46BD3"/>
    <w:rsid w:val="00B47C4D"/>
    <w:rsid w:val="00B47C7F"/>
    <w:rsid w:val="00B508CD"/>
    <w:rsid w:val="00B50EF1"/>
    <w:rsid w:val="00B50F35"/>
    <w:rsid w:val="00B51082"/>
    <w:rsid w:val="00B51B86"/>
    <w:rsid w:val="00B52180"/>
    <w:rsid w:val="00B522BC"/>
    <w:rsid w:val="00B524F0"/>
    <w:rsid w:val="00B52C07"/>
    <w:rsid w:val="00B530F8"/>
    <w:rsid w:val="00B53158"/>
    <w:rsid w:val="00B5392E"/>
    <w:rsid w:val="00B53F1C"/>
    <w:rsid w:val="00B54134"/>
    <w:rsid w:val="00B54B4B"/>
    <w:rsid w:val="00B54E93"/>
    <w:rsid w:val="00B55FF4"/>
    <w:rsid w:val="00B56029"/>
    <w:rsid w:val="00B56349"/>
    <w:rsid w:val="00B569F3"/>
    <w:rsid w:val="00B57112"/>
    <w:rsid w:val="00B6008B"/>
    <w:rsid w:val="00B60E47"/>
    <w:rsid w:val="00B6176C"/>
    <w:rsid w:val="00B619A2"/>
    <w:rsid w:val="00B624E6"/>
    <w:rsid w:val="00B627D8"/>
    <w:rsid w:val="00B62C7D"/>
    <w:rsid w:val="00B63C07"/>
    <w:rsid w:val="00B64219"/>
    <w:rsid w:val="00B648E0"/>
    <w:rsid w:val="00B64ACB"/>
    <w:rsid w:val="00B64C7E"/>
    <w:rsid w:val="00B66240"/>
    <w:rsid w:val="00B665D6"/>
    <w:rsid w:val="00B66766"/>
    <w:rsid w:val="00B6699C"/>
    <w:rsid w:val="00B66D85"/>
    <w:rsid w:val="00B66DD3"/>
    <w:rsid w:val="00B67E29"/>
    <w:rsid w:val="00B70120"/>
    <w:rsid w:val="00B70D54"/>
    <w:rsid w:val="00B70DB8"/>
    <w:rsid w:val="00B70E86"/>
    <w:rsid w:val="00B71EF5"/>
    <w:rsid w:val="00B722B1"/>
    <w:rsid w:val="00B7269C"/>
    <w:rsid w:val="00B7291A"/>
    <w:rsid w:val="00B7479A"/>
    <w:rsid w:val="00B74C84"/>
    <w:rsid w:val="00B75D92"/>
    <w:rsid w:val="00B76599"/>
    <w:rsid w:val="00B76A5F"/>
    <w:rsid w:val="00B76AEE"/>
    <w:rsid w:val="00B77345"/>
    <w:rsid w:val="00B77CBB"/>
    <w:rsid w:val="00B8155D"/>
    <w:rsid w:val="00B81A32"/>
    <w:rsid w:val="00B81C12"/>
    <w:rsid w:val="00B824D9"/>
    <w:rsid w:val="00B826EE"/>
    <w:rsid w:val="00B82DB1"/>
    <w:rsid w:val="00B83191"/>
    <w:rsid w:val="00B843EB"/>
    <w:rsid w:val="00B84B59"/>
    <w:rsid w:val="00B85213"/>
    <w:rsid w:val="00B8532B"/>
    <w:rsid w:val="00B85E8B"/>
    <w:rsid w:val="00B86046"/>
    <w:rsid w:val="00B860AA"/>
    <w:rsid w:val="00B86985"/>
    <w:rsid w:val="00B86F04"/>
    <w:rsid w:val="00B87399"/>
    <w:rsid w:val="00B87470"/>
    <w:rsid w:val="00B90197"/>
    <w:rsid w:val="00B90854"/>
    <w:rsid w:val="00B90F6B"/>
    <w:rsid w:val="00B91FC8"/>
    <w:rsid w:val="00B922F6"/>
    <w:rsid w:val="00B928E1"/>
    <w:rsid w:val="00B92B8A"/>
    <w:rsid w:val="00B936E8"/>
    <w:rsid w:val="00B950EA"/>
    <w:rsid w:val="00B95320"/>
    <w:rsid w:val="00B9574F"/>
    <w:rsid w:val="00B95D77"/>
    <w:rsid w:val="00B96435"/>
    <w:rsid w:val="00B96E27"/>
    <w:rsid w:val="00B97AD0"/>
    <w:rsid w:val="00B97EBB"/>
    <w:rsid w:val="00BA09D5"/>
    <w:rsid w:val="00BA171C"/>
    <w:rsid w:val="00BA1C24"/>
    <w:rsid w:val="00BA2054"/>
    <w:rsid w:val="00BA245B"/>
    <w:rsid w:val="00BA3485"/>
    <w:rsid w:val="00BA3864"/>
    <w:rsid w:val="00BA38C3"/>
    <w:rsid w:val="00BA3FF8"/>
    <w:rsid w:val="00BA51FC"/>
    <w:rsid w:val="00BA54CD"/>
    <w:rsid w:val="00BA5515"/>
    <w:rsid w:val="00BA57F0"/>
    <w:rsid w:val="00BA6196"/>
    <w:rsid w:val="00BA6269"/>
    <w:rsid w:val="00BA6649"/>
    <w:rsid w:val="00BA68BE"/>
    <w:rsid w:val="00BA6A64"/>
    <w:rsid w:val="00BA6C01"/>
    <w:rsid w:val="00BA6DD4"/>
    <w:rsid w:val="00BA7BA8"/>
    <w:rsid w:val="00BB095F"/>
    <w:rsid w:val="00BB09F1"/>
    <w:rsid w:val="00BB0F6A"/>
    <w:rsid w:val="00BB1A5C"/>
    <w:rsid w:val="00BB1D03"/>
    <w:rsid w:val="00BB2BEE"/>
    <w:rsid w:val="00BB2CBB"/>
    <w:rsid w:val="00BB3131"/>
    <w:rsid w:val="00BB35CD"/>
    <w:rsid w:val="00BB419D"/>
    <w:rsid w:val="00BB4237"/>
    <w:rsid w:val="00BB4481"/>
    <w:rsid w:val="00BB5644"/>
    <w:rsid w:val="00BB6855"/>
    <w:rsid w:val="00BB6A71"/>
    <w:rsid w:val="00BB6CAF"/>
    <w:rsid w:val="00BB74ED"/>
    <w:rsid w:val="00BB75F5"/>
    <w:rsid w:val="00BB76AE"/>
    <w:rsid w:val="00BB7B10"/>
    <w:rsid w:val="00BB7B1F"/>
    <w:rsid w:val="00BB7C5D"/>
    <w:rsid w:val="00BC0427"/>
    <w:rsid w:val="00BC08E3"/>
    <w:rsid w:val="00BC0933"/>
    <w:rsid w:val="00BC0DAC"/>
    <w:rsid w:val="00BC10D9"/>
    <w:rsid w:val="00BC1AD7"/>
    <w:rsid w:val="00BC1E92"/>
    <w:rsid w:val="00BC26E3"/>
    <w:rsid w:val="00BC2935"/>
    <w:rsid w:val="00BC30C1"/>
    <w:rsid w:val="00BC5B4F"/>
    <w:rsid w:val="00BC5BC0"/>
    <w:rsid w:val="00BC6134"/>
    <w:rsid w:val="00BC63EF"/>
    <w:rsid w:val="00BC65D6"/>
    <w:rsid w:val="00BC6D42"/>
    <w:rsid w:val="00BC7139"/>
    <w:rsid w:val="00BC734F"/>
    <w:rsid w:val="00BC7A3A"/>
    <w:rsid w:val="00BD021A"/>
    <w:rsid w:val="00BD0227"/>
    <w:rsid w:val="00BD10FF"/>
    <w:rsid w:val="00BD23A4"/>
    <w:rsid w:val="00BD27F3"/>
    <w:rsid w:val="00BD2837"/>
    <w:rsid w:val="00BD2C0B"/>
    <w:rsid w:val="00BD3A39"/>
    <w:rsid w:val="00BD4116"/>
    <w:rsid w:val="00BD511E"/>
    <w:rsid w:val="00BD5DC5"/>
    <w:rsid w:val="00BD61BB"/>
    <w:rsid w:val="00BD68D5"/>
    <w:rsid w:val="00BD71D8"/>
    <w:rsid w:val="00BD778D"/>
    <w:rsid w:val="00BE00BD"/>
    <w:rsid w:val="00BE03FA"/>
    <w:rsid w:val="00BE1F83"/>
    <w:rsid w:val="00BE30BF"/>
    <w:rsid w:val="00BE33C9"/>
    <w:rsid w:val="00BE36E4"/>
    <w:rsid w:val="00BE397C"/>
    <w:rsid w:val="00BE5AD5"/>
    <w:rsid w:val="00BE5D11"/>
    <w:rsid w:val="00BE5DE7"/>
    <w:rsid w:val="00BE616B"/>
    <w:rsid w:val="00BE7018"/>
    <w:rsid w:val="00BE7ADC"/>
    <w:rsid w:val="00BF0C23"/>
    <w:rsid w:val="00BF19E0"/>
    <w:rsid w:val="00BF1AA2"/>
    <w:rsid w:val="00BF1F02"/>
    <w:rsid w:val="00BF221E"/>
    <w:rsid w:val="00BF23D2"/>
    <w:rsid w:val="00BF33B9"/>
    <w:rsid w:val="00BF44D5"/>
    <w:rsid w:val="00BF4562"/>
    <w:rsid w:val="00BF4CB4"/>
    <w:rsid w:val="00BF4E1B"/>
    <w:rsid w:val="00BF535E"/>
    <w:rsid w:val="00BF64C6"/>
    <w:rsid w:val="00BF7001"/>
    <w:rsid w:val="00BF72B7"/>
    <w:rsid w:val="00BF7945"/>
    <w:rsid w:val="00BF7D01"/>
    <w:rsid w:val="00BF7F14"/>
    <w:rsid w:val="00BF7F7F"/>
    <w:rsid w:val="00C00190"/>
    <w:rsid w:val="00C01053"/>
    <w:rsid w:val="00C01283"/>
    <w:rsid w:val="00C013C5"/>
    <w:rsid w:val="00C014DA"/>
    <w:rsid w:val="00C01B5B"/>
    <w:rsid w:val="00C02C06"/>
    <w:rsid w:val="00C02C0D"/>
    <w:rsid w:val="00C03CB6"/>
    <w:rsid w:val="00C03F48"/>
    <w:rsid w:val="00C04118"/>
    <w:rsid w:val="00C0465C"/>
    <w:rsid w:val="00C0467A"/>
    <w:rsid w:val="00C058A1"/>
    <w:rsid w:val="00C05CDD"/>
    <w:rsid w:val="00C069FF"/>
    <w:rsid w:val="00C06FC4"/>
    <w:rsid w:val="00C07E32"/>
    <w:rsid w:val="00C102A2"/>
    <w:rsid w:val="00C10D26"/>
    <w:rsid w:val="00C117DF"/>
    <w:rsid w:val="00C12396"/>
    <w:rsid w:val="00C126C4"/>
    <w:rsid w:val="00C12A3E"/>
    <w:rsid w:val="00C13096"/>
    <w:rsid w:val="00C131B2"/>
    <w:rsid w:val="00C138D1"/>
    <w:rsid w:val="00C13CBD"/>
    <w:rsid w:val="00C144AB"/>
    <w:rsid w:val="00C14852"/>
    <w:rsid w:val="00C15609"/>
    <w:rsid w:val="00C15F93"/>
    <w:rsid w:val="00C163E7"/>
    <w:rsid w:val="00C16C43"/>
    <w:rsid w:val="00C17725"/>
    <w:rsid w:val="00C17A76"/>
    <w:rsid w:val="00C201DE"/>
    <w:rsid w:val="00C219AC"/>
    <w:rsid w:val="00C22035"/>
    <w:rsid w:val="00C23E56"/>
    <w:rsid w:val="00C23E73"/>
    <w:rsid w:val="00C23F47"/>
    <w:rsid w:val="00C240D7"/>
    <w:rsid w:val="00C24D27"/>
    <w:rsid w:val="00C25DDC"/>
    <w:rsid w:val="00C25F9C"/>
    <w:rsid w:val="00C272CD"/>
    <w:rsid w:val="00C27C77"/>
    <w:rsid w:val="00C27FC7"/>
    <w:rsid w:val="00C30C13"/>
    <w:rsid w:val="00C30F3F"/>
    <w:rsid w:val="00C31C76"/>
    <w:rsid w:val="00C31CB3"/>
    <w:rsid w:val="00C31EE7"/>
    <w:rsid w:val="00C32502"/>
    <w:rsid w:val="00C33106"/>
    <w:rsid w:val="00C336CA"/>
    <w:rsid w:val="00C337DC"/>
    <w:rsid w:val="00C33C08"/>
    <w:rsid w:val="00C3491C"/>
    <w:rsid w:val="00C34A2C"/>
    <w:rsid w:val="00C34FC6"/>
    <w:rsid w:val="00C352B9"/>
    <w:rsid w:val="00C35606"/>
    <w:rsid w:val="00C35AE1"/>
    <w:rsid w:val="00C35E52"/>
    <w:rsid w:val="00C35EB8"/>
    <w:rsid w:val="00C3649B"/>
    <w:rsid w:val="00C37332"/>
    <w:rsid w:val="00C401D8"/>
    <w:rsid w:val="00C4053A"/>
    <w:rsid w:val="00C409E6"/>
    <w:rsid w:val="00C40A8F"/>
    <w:rsid w:val="00C4158B"/>
    <w:rsid w:val="00C41D49"/>
    <w:rsid w:val="00C41E62"/>
    <w:rsid w:val="00C4253D"/>
    <w:rsid w:val="00C42592"/>
    <w:rsid w:val="00C42786"/>
    <w:rsid w:val="00C427A5"/>
    <w:rsid w:val="00C42AD2"/>
    <w:rsid w:val="00C438CD"/>
    <w:rsid w:val="00C43956"/>
    <w:rsid w:val="00C43C38"/>
    <w:rsid w:val="00C442E2"/>
    <w:rsid w:val="00C443A1"/>
    <w:rsid w:val="00C446FC"/>
    <w:rsid w:val="00C44959"/>
    <w:rsid w:val="00C44ADC"/>
    <w:rsid w:val="00C44D42"/>
    <w:rsid w:val="00C455D4"/>
    <w:rsid w:val="00C458EF"/>
    <w:rsid w:val="00C45976"/>
    <w:rsid w:val="00C45AD9"/>
    <w:rsid w:val="00C46215"/>
    <w:rsid w:val="00C4631E"/>
    <w:rsid w:val="00C463AC"/>
    <w:rsid w:val="00C463FD"/>
    <w:rsid w:val="00C466DF"/>
    <w:rsid w:val="00C47ECF"/>
    <w:rsid w:val="00C50108"/>
    <w:rsid w:val="00C51CFF"/>
    <w:rsid w:val="00C51F24"/>
    <w:rsid w:val="00C5233D"/>
    <w:rsid w:val="00C524E9"/>
    <w:rsid w:val="00C528B0"/>
    <w:rsid w:val="00C52A65"/>
    <w:rsid w:val="00C532AB"/>
    <w:rsid w:val="00C54527"/>
    <w:rsid w:val="00C54F80"/>
    <w:rsid w:val="00C55047"/>
    <w:rsid w:val="00C55881"/>
    <w:rsid w:val="00C568AB"/>
    <w:rsid w:val="00C600E0"/>
    <w:rsid w:val="00C6024E"/>
    <w:rsid w:val="00C61DB6"/>
    <w:rsid w:val="00C61F92"/>
    <w:rsid w:val="00C620F6"/>
    <w:rsid w:val="00C63CBA"/>
    <w:rsid w:val="00C64574"/>
    <w:rsid w:val="00C64792"/>
    <w:rsid w:val="00C655E1"/>
    <w:rsid w:val="00C662E1"/>
    <w:rsid w:val="00C6660E"/>
    <w:rsid w:val="00C66A0D"/>
    <w:rsid w:val="00C66F42"/>
    <w:rsid w:val="00C6720D"/>
    <w:rsid w:val="00C708A2"/>
    <w:rsid w:val="00C71375"/>
    <w:rsid w:val="00C71402"/>
    <w:rsid w:val="00C71CCE"/>
    <w:rsid w:val="00C72391"/>
    <w:rsid w:val="00C72B31"/>
    <w:rsid w:val="00C72B7E"/>
    <w:rsid w:val="00C72C63"/>
    <w:rsid w:val="00C74085"/>
    <w:rsid w:val="00C74411"/>
    <w:rsid w:val="00C7468E"/>
    <w:rsid w:val="00C74730"/>
    <w:rsid w:val="00C74BF2"/>
    <w:rsid w:val="00C74C1D"/>
    <w:rsid w:val="00C75730"/>
    <w:rsid w:val="00C75A10"/>
    <w:rsid w:val="00C75CC7"/>
    <w:rsid w:val="00C76D54"/>
    <w:rsid w:val="00C76F66"/>
    <w:rsid w:val="00C777A9"/>
    <w:rsid w:val="00C77811"/>
    <w:rsid w:val="00C77A3C"/>
    <w:rsid w:val="00C77BBD"/>
    <w:rsid w:val="00C8066D"/>
    <w:rsid w:val="00C81267"/>
    <w:rsid w:val="00C8187E"/>
    <w:rsid w:val="00C82A21"/>
    <w:rsid w:val="00C830A7"/>
    <w:rsid w:val="00C8321F"/>
    <w:rsid w:val="00C8358D"/>
    <w:rsid w:val="00C83B3A"/>
    <w:rsid w:val="00C8408D"/>
    <w:rsid w:val="00C84090"/>
    <w:rsid w:val="00C84632"/>
    <w:rsid w:val="00C84B4B"/>
    <w:rsid w:val="00C8505A"/>
    <w:rsid w:val="00C8705E"/>
    <w:rsid w:val="00C872D9"/>
    <w:rsid w:val="00C87934"/>
    <w:rsid w:val="00C87BD7"/>
    <w:rsid w:val="00C87EE7"/>
    <w:rsid w:val="00C90784"/>
    <w:rsid w:val="00C915FC"/>
    <w:rsid w:val="00C91853"/>
    <w:rsid w:val="00C923B5"/>
    <w:rsid w:val="00C9251E"/>
    <w:rsid w:val="00C93278"/>
    <w:rsid w:val="00C937BA"/>
    <w:rsid w:val="00C942AE"/>
    <w:rsid w:val="00C94344"/>
    <w:rsid w:val="00C943F8"/>
    <w:rsid w:val="00C9488C"/>
    <w:rsid w:val="00C95E48"/>
    <w:rsid w:val="00C96740"/>
    <w:rsid w:val="00C96B8A"/>
    <w:rsid w:val="00C96E8A"/>
    <w:rsid w:val="00C96FC8"/>
    <w:rsid w:val="00C975D4"/>
    <w:rsid w:val="00CA0BE6"/>
    <w:rsid w:val="00CA0C88"/>
    <w:rsid w:val="00CA1AD8"/>
    <w:rsid w:val="00CA1D47"/>
    <w:rsid w:val="00CA2D3B"/>
    <w:rsid w:val="00CA2DD5"/>
    <w:rsid w:val="00CA2F14"/>
    <w:rsid w:val="00CA31CB"/>
    <w:rsid w:val="00CA374E"/>
    <w:rsid w:val="00CA4090"/>
    <w:rsid w:val="00CA4B63"/>
    <w:rsid w:val="00CA51CD"/>
    <w:rsid w:val="00CA546C"/>
    <w:rsid w:val="00CA5603"/>
    <w:rsid w:val="00CA5797"/>
    <w:rsid w:val="00CA5929"/>
    <w:rsid w:val="00CA6786"/>
    <w:rsid w:val="00CA6CC6"/>
    <w:rsid w:val="00CA7600"/>
    <w:rsid w:val="00CB05D7"/>
    <w:rsid w:val="00CB063E"/>
    <w:rsid w:val="00CB1429"/>
    <w:rsid w:val="00CB2CC8"/>
    <w:rsid w:val="00CB376B"/>
    <w:rsid w:val="00CB3E2B"/>
    <w:rsid w:val="00CB3EBD"/>
    <w:rsid w:val="00CB4019"/>
    <w:rsid w:val="00CB4364"/>
    <w:rsid w:val="00CB57BF"/>
    <w:rsid w:val="00CB64C0"/>
    <w:rsid w:val="00CB717C"/>
    <w:rsid w:val="00CB7442"/>
    <w:rsid w:val="00CB7C84"/>
    <w:rsid w:val="00CC03CF"/>
    <w:rsid w:val="00CC0C7A"/>
    <w:rsid w:val="00CC1090"/>
    <w:rsid w:val="00CC16BB"/>
    <w:rsid w:val="00CC1AB1"/>
    <w:rsid w:val="00CC1B8E"/>
    <w:rsid w:val="00CC21D0"/>
    <w:rsid w:val="00CC240A"/>
    <w:rsid w:val="00CC2AD7"/>
    <w:rsid w:val="00CC3A0B"/>
    <w:rsid w:val="00CC3B18"/>
    <w:rsid w:val="00CC4455"/>
    <w:rsid w:val="00CC4BA6"/>
    <w:rsid w:val="00CC5081"/>
    <w:rsid w:val="00CC5FD8"/>
    <w:rsid w:val="00CC658D"/>
    <w:rsid w:val="00CC67A4"/>
    <w:rsid w:val="00CC6FA4"/>
    <w:rsid w:val="00CC7077"/>
    <w:rsid w:val="00CC7151"/>
    <w:rsid w:val="00CC727D"/>
    <w:rsid w:val="00CD0526"/>
    <w:rsid w:val="00CD07C8"/>
    <w:rsid w:val="00CD0E5F"/>
    <w:rsid w:val="00CD1100"/>
    <w:rsid w:val="00CD12CB"/>
    <w:rsid w:val="00CD1AE6"/>
    <w:rsid w:val="00CD2193"/>
    <w:rsid w:val="00CD2B8E"/>
    <w:rsid w:val="00CD2CAE"/>
    <w:rsid w:val="00CD315D"/>
    <w:rsid w:val="00CD344D"/>
    <w:rsid w:val="00CD34A0"/>
    <w:rsid w:val="00CD3E53"/>
    <w:rsid w:val="00CD4A5B"/>
    <w:rsid w:val="00CD5015"/>
    <w:rsid w:val="00CD5A7B"/>
    <w:rsid w:val="00CD7117"/>
    <w:rsid w:val="00CD7B39"/>
    <w:rsid w:val="00CE05DC"/>
    <w:rsid w:val="00CE0C2D"/>
    <w:rsid w:val="00CE0FF5"/>
    <w:rsid w:val="00CE1578"/>
    <w:rsid w:val="00CE264C"/>
    <w:rsid w:val="00CE29D1"/>
    <w:rsid w:val="00CE2AE6"/>
    <w:rsid w:val="00CE3434"/>
    <w:rsid w:val="00CE4566"/>
    <w:rsid w:val="00CE48F0"/>
    <w:rsid w:val="00CE4ED7"/>
    <w:rsid w:val="00CE513A"/>
    <w:rsid w:val="00CE559D"/>
    <w:rsid w:val="00CE6116"/>
    <w:rsid w:val="00CE6876"/>
    <w:rsid w:val="00CE6C21"/>
    <w:rsid w:val="00CE6C30"/>
    <w:rsid w:val="00CE6DDA"/>
    <w:rsid w:val="00CE74A9"/>
    <w:rsid w:val="00CE77FF"/>
    <w:rsid w:val="00CF16B4"/>
    <w:rsid w:val="00CF2195"/>
    <w:rsid w:val="00CF228C"/>
    <w:rsid w:val="00CF2D9B"/>
    <w:rsid w:val="00CF42DA"/>
    <w:rsid w:val="00CF45E7"/>
    <w:rsid w:val="00CF576E"/>
    <w:rsid w:val="00CF57A6"/>
    <w:rsid w:val="00CF6080"/>
    <w:rsid w:val="00CF6120"/>
    <w:rsid w:val="00CF64C9"/>
    <w:rsid w:val="00CF7645"/>
    <w:rsid w:val="00CF7D1B"/>
    <w:rsid w:val="00D000E6"/>
    <w:rsid w:val="00D00965"/>
    <w:rsid w:val="00D01F9E"/>
    <w:rsid w:val="00D02746"/>
    <w:rsid w:val="00D0342E"/>
    <w:rsid w:val="00D03495"/>
    <w:rsid w:val="00D0358A"/>
    <w:rsid w:val="00D03E1B"/>
    <w:rsid w:val="00D04A0C"/>
    <w:rsid w:val="00D04B36"/>
    <w:rsid w:val="00D05522"/>
    <w:rsid w:val="00D05E43"/>
    <w:rsid w:val="00D078FF"/>
    <w:rsid w:val="00D07AAE"/>
    <w:rsid w:val="00D07F0D"/>
    <w:rsid w:val="00D10137"/>
    <w:rsid w:val="00D10AF8"/>
    <w:rsid w:val="00D10C87"/>
    <w:rsid w:val="00D1231C"/>
    <w:rsid w:val="00D126CE"/>
    <w:rsid w:val="00D12B82"/>
    <w:rsid w:val="00D131A8"/>
    <w:rsid w:val="00D132E5"/>
    <w:rsid w:val="00D135A0"/>
    <w:rsid w:val="00D13785"/>
    <w:rsid w:val="00D13991"/>
    <w:rsid w:val="00D143A5"/>
    <w:rsid w:val="00D14469"/>
    <w:rsid w:val="00D1462A"/>
    <w:rsid w:val="00D14A0A"/>
    <w:rsid w:val="00D14C48"/>
    <w:rsid w:val="00D15BB7"/>
    <w:rsid w:val="00D1607D"/>
    <w:rsid w:val="00D162A1"/>
    <w:rsid w:val="00D1659C"/>
    <w:rsid w:val="00D16FF4"/>
    <w:rsid w:val="00D170B7"/>
    <w:rsid w:val="00D17909"/>
    <w:rsid w:val="00D20877"/>
    <w:rsid w:val="00D208F2"/>
    <w:rsid w:val="00D212AE"/>
    <w:rsid w:val="00D21999"/>
    <w:rsid w:val="00D21E45"/>
    <w:rsid w:val="00D21E59"/>
    <w:rsid w:val="00D22191"/>
    <w:rsid w:val="00D2230C"/>
    <w:rsid w:val="00D22578"/>
    <w:rsid w:val="00D23D51"/>
    <w:rsid w:val="00D24045"/>
    <w:rsid w:val="00D243EF"/>
    <w:rsid w:val="00D2442F"/>
    <w:rsid w:val="00D249A6"/>
    <w:rsid w:val="00D251C7"/>
    <w:rsid w:val="00D255A3"/>
    <w:rsid w:val="00D25A98"/>
    <w:rsid w:val="00D25EDF"/>
    <w:rsid w:val="00D26175"/>
    <w:rsid w:val="00D26D84"/>
    <w:rsid w:val="00D27139"/>
    <w:rsid w:val="00D27949"/>
    <w:rsid w:val="00D30616"/>
    <w:rsid w:val="00D30BF1"/>
    <w:rsid w:val="00D315A6"/>
    <w:rsid w:val="00D3289F"/>
    <w:rsid w:val="00D32908"/>
    <w:rsid w:val="00D329A5"/>
    <w:rsid w:val="00D335E1"/>
    <w:rsid w:val="00D34E77"/>
    <w:rsid w:val="00D357B8"/>
    <w:rsid w:val="00D3604E"/>
    <w:rsid w:val="00D362B9"/>
    <w:rsid w:val="00D3646C"/>
    <w:rsid w:val="00D36C0E"/>
    <w:rsid w:val="00D3701E"/>
    <w:rsid w:val="00D371C0"/>
    <w:rsid w:val="00D37646"/>
    <w:rsid w:val="00D37AB3"/>
    <w:rsid w:val="00D4007B"/>
    <w:rsid w:val="00D40673"/>
    <w:rsid w:val="00D40B76"/>
    <w:rsid w:val="00D40E12"/>
    <w:rsid w:val="00D4186C"/>
    <w:rsid w:val="00D41A08"/>
    <w:rsid w:val="00D42002"/>
    <w:rsid w:val="00D42051"/>
    <w:rsid w:val="00D42777"/>
    <w:rsid w:val="00D42F52"/>
    <w:rsid w:val="00D43129"/>
    <w:rsid w:val="00D44014"/>
    <w:rsid w:val="00D44186"/>
    <w:rsid w:val="00D44597"/>
    <w:rsid w:val="00D4484E"/>
    <w:rsid w:val="00D44E42"/>
    <w:rsid w:val="00D456F2"/>
    <w:rsid w:val="00D45B4C"/>
    <w:rsid w:val="00D45BEE"/>
    <w:rsid w:val="00D46446"/>
    <w:rsid w:val="00D47910"/>
    <w:rsid w:val="00D47BE5"/>
    <w:rsid w:val="00D47D90"/>
    <w:rsid w:val="00D50ED2"/>
    <w:rsid w:val="00D514DA"/>
    <w:rsid w:val="00D51A55"/>
    <w:rsid w:val="00D51B9E"/>
    <w:rsid w:val="00D52381"/>
    <w:rsid w:val="00D53536"/>
    <w:rsid w:val="00D538B0"/>
    <w:rsid w:val="00D5443E"/>
    <w:rsid w:val="00D55734"/>
    <w:rsid w:val="00D561E5"/>
    <w:rsid w:val="00D56310"/>
    <w:rsid w:val="00D56A1C"/>
    <w:rsid w:val="00D574C8"/>
    <w:rsid w:val="00D57794"/>
    <w:rsid w:val="00D57C8B"/>
    <w:rsid w:val="00D601D3"/>
    <w:rsid w:val="00D604B3"/>
    <w:rsid w:val="00D60982"/>
    <w:rsid w:val="00D60A49"/>
    <w:rsid w:val="00D60AEF"/>
    <w:rsid w:val="00D60B6F"/>
    <w:rsid w:val="00D60C4B"/>
    <w:rsid w:val="00D60C86"/>
    <w:rsid w:val="00D6127C"/>
    <w:rsid w:val="00D612DA"/>
    <w:rsid w:val="00D619E8"/>
    <w:rsid w:val="00D62452"/>
    <w:rsid w:val="00D6254E"/>
    <w:rsid w:val="00D62736"/>
    <w:rsid w:val="00D62AD2"/>
    <w:rsid w:val="00D62ECB"/>
    <w:rsid w:val="00D636C7"/>
    <w:rsid w:val="00D63C8F"/>
    <w:rsid w:val="00D64A33"/>
    <w:rsid w:val="00D65CDA"/>
    <w:rsid w:val="00D66B4F"/>
    <w:rsid w:val="00D66BF2"/>
    <w:rsid w:val="00D66C5C"/>
    <w:rsid w:val="00D671D3"/>
    <w:rsid w:val="00D673FB"/>
    <w:rsid w:val="00D675F6"/>
    <w:rsid w:val="00D67690"/>
    <w:rsid w:val="00D679E3"/>
    <w:rsid w:val="00D703DF"/>
    <w:rsid w:val="00D70574"/>
    <w:rsid w:val="00D7068B"/>
    <w:rsid w:val="00D70A70"/>
    <w:rsid w:val="00D71522"/>
    <w:rsid w:val="00D72264"/>
    <w:rsid w:val="00D729C2"/>
    <w:rsid w:val="00D73488"/>
    <w:rsid w:val="00D73B8C"/>
    <w:rsid w:val="00D745E9"/>
    <w:rsid w:val="00D74C62"/>
    <w:rsid w:val="00D75670"/>
    <w:rsid w:val="00D75933"/>
    <w:rsid w:val="00D76103"/>
    <w:rsid w:val="00D76AF3"/>
    <w:rsid w:val="00D76BBC"/>
    <w:rsid w:val="00D77E44"/>
    <w:rsid w:val="00D800B0"/>
    <w:rsid w:val="00D80610"/>
    <w:rsid w:val="00D81311"/>
    <w:rsid w:val="00D81314"/>
    <w:rsid w:val="00D8177C"/>
    <w:rsid w:val="00D82881"/>
    <w:rsid w:val="00D832FF"/>
    <w:rsid w:val="00D83887"/>
    <w:rsid w:val="00D838E3"/>
    <w:rsid w:val="00D8416C"/>
    <w:rsid w:val="00D865DF"/>
    <w:rsid w:val="00D86691"/>
    <w:rsid w:val="00D8677D"/>
    <w:rsid w:val="00D86E7F"/>
    <w:rsid w:val="00D876EF"/>
    <w:rsid w:val="00D876F1"/>
    <w:rsid w:val="00D8783D"/>
    <w:rsid w:val="00D87D8E"/>
    <w:rsid w:val="00D87F82"/>
    <w:rsid w:val="00D915DE"/>
    <w:rsid w:val="00D91F9C"/>
    <w:rsid w:val="00D9273A"/>
    <w:rsid w:val="00D92ABC"/>
    <w:rsid w:val="00D93012"/>
    <w:rsid w:val="00D9303E"/>
    <w:rsid w:val="00D93DFB"/>
    <w:rsid w:val="00D9406B"/>
    <w:rsid w:val="00D9475A"/>
    <w:rsid w:val="00D9487B"/>
    <w:rsid w:val="00D94ACB"/>
    <w:rsid w:val="00D95D5E"/>
    <w:rsid w:val="00D9641C"/>
    <w:rsid w:val="00D96501"/>
    <w:rsid w:val="00D96C73"/>
    <w:rsid w:val="00D96D13"/>
    <w:rsid w:val="00D97070"/>
    <w:rsid w:val="00D97BB6"/>
    <w:rsid w:val="00D97C47"/>
    <w:rsid w:val="00D97C7D"/>
    <w:rsid w:val="00D97F2D"/>
    <w:rsid w:val="00DA015F"/>
    <w:rsid w:val="00DA0A63"/>
    <w:rsid w:val="00DA0D67"/>
    <w:rsid w:val="00DA0F93"/>
    <w:rsid w:val="00DA1B9F"/>
    <w:rsid w:val="00DA2B05"/>
    <w:rsid w:val="00DA3273"/>
    <w:rsid w:val="00DA33FE"/>
    <w:rsid w:val="00DA366E"/>
    <w:rsid w:val="00DA38E3"/>
    <w:rsid w:val="00DA39A5"/>
    <w:rsid w:val="00DA4B28"/>
    <w:rsid w:val="00DA58A9"/>
    <w:rsid w:val="00DA63EE"/>
    <w:rsid w:val="00DA6618"/>
    <w:rsid w:val="00DA66BE"/>
    <w:rsid w:val="00DA7AA7"/>
    <w:rsid w:val="00DB030C"/>
    <w:rsid w:val="00DB039F"/>
    <w:rsid w:val="00DB0B28"/>
    <w:rsid w:val="00DB1280"/>
    <w:rsid w:val="00DB20FC"/>
    <w:rsid w:val="00DB2298"/>
    <w:rsid w:val="00DB2888"/>
    <w:rsid w:val="00DB35C6"/>
    <w:rsid w:val="00DB40AE"/>
    <w:rsid w:val="00DB47A2"/>
    <w:rsid w:val="00DB5145"/>
    <w:rsid w:val="00DB585F"/>
    <w:rsid w:val="00DB5E6A"/>
    <w:rsid w:val="00DB5ECF"/>
    <w:rsid w:val="00DB74AB"/>
    <w:rsid w:val="00DB79C0"/>
    <w:rsid w:val="00DB7B1C"/>
    <w:rsid w:val="00DC022E"/>
    <w:rsid w:val="00DC0290"/>
    <w:rsid w:val="00DC1210"/>
    <w:rsid w:val="00DC1466"/>
    <w:rsid w:val="00DC17E4"/>
    <w:rsid w:val="00DC17EA"/>
    <w:rsid w:val="00DC193D"/>
    <w:rsid w:val="00DC2379"/>
    <w:rsid w:val="00DC2590"/>
    <w:rsid w:val="00DC2805"/>
    <w:rsid w:val="00DC3308"/>
    <w:rsid w:val="00DC35E8"/>
    <w:rsid w:val="00DC380D"/>
    <w:rsid w:val="00DC3A3D"/>
    <w:rsid w:val="00DC3A7E"/>
    <w:rsid w:val="00DC3BFE"/>
    <w:rsid w:val="00DC3E7C"/>
    <w:rsid w:val="00DC47D3"/>
    <w:rsid w:val="00DC51F4"/>
    <w:rsid w:val="00DC5609"/>
    <w:rsid w:val="00DC5700"/>
    <w:rsid w:val="00DC581F"/>
    <w:rsid w:val="00DC5934"/>
    <w:rsid w:val="00DC6D62"/>
    <w:rsid w:val="00DC70E6"/>
    <w:rsid w:val="00DC7A04"/>
    <w:rsid w:val="00DC7E62"/>
    <w:rsid w:val="00DD0561"/>
    <w:rsid w:val="00DD0632"/>
    <w:rsid w:val="00DD086C"/>
    <w:rsid w:val="00DD0FBB"/>
    <w:rsid w:val="00DD1664"/>
    <w:rsid w:val="00DD1BAF"/>
    <w:rsid w:val="00DD1DCB"/>
    <w:rsid w:val="00DD247C"/>
    <w:rsid w:val="00DD2DFA"/>
    <w:rsid w:val="00DD2DFD"/>
    <w:rsid w:val="00DD30E6"/>
    <w:rsid w:val="00DD31FC"/>
    <w:rsid w:val="00DD339C"/>
    <w:rsid w:val="00DD345D"/>
    <w:rsid w:val="00DD3717"/>
    <w:rsid w:val="00DD3824"/>
    <w:rsid w:val="00DD3AEA"/>
    <w:rsid w:val="00DD3C29"/>
    <w:rsid w:val="00DD428A"/>
    <w:rsid w:val="00DD4650"/>
    <w:rsid w:val="00DD46E1"/>
    <w:rsid w:val="00DD46E7"/>
    <w:rsid w:val="00DD493E"/>
    <w:rsid w:val="00DD5AF5"/>
    <w:rsid w:val="00DD5D53"/>
    <w:rsid w:val="00DD5D64"/>
    <w:rsid w:val="00DD5F10"/>
    <w:rsid w:val="00DD6217"/>
    <w:rsid w:val="00DD77CA"/>
    <w:rsid w:val="00DD78E4"/>
    <w:rsid w:val="00DE0319"/>
    <w:rsid w:val="00DE0634"/>
    <w:rsid w:val="00DE0929"/>
    <w:rsid w:val="00DE1A69"/>
    <w:rsid w:val="00DE1C79"/>
    <w:rsid w:val="00DE23B3"/>
    <w:rsid w:val="00DE251E"/>
    <w:rsid w:val="00DE275E"/>
    <w:rsid w:val="00DE2A8F"/>
    <w:rsid w:val="00DE3BA9"/>
    <w:rsid w:val="00DE4926"/>
    <w:rsid w:val="00DE5BE5"/>
    <w:rsid w:val="00DE5C2E"/>
    <w:rsid w:val="00DE7338"/>
    <w:rsid w:val="00DF0F5F"/>
    <w:rsid w:val="00DF1318"/>
    <w:rsid w:val="00DF154B"/>
    <w:rsid w:val="00DF1D24"/>
    <w:rsid w:val="00DF1F4A"/>
    <w:rsid w:val="00DF30E8"/>
    <w:rsid w:val="00DF3D37"/>
    <w:rsid w:val="00DF4211"/>
    <w:rsid w:val="00DF4C71"/>
    <w:rsid w:val="00DF6E4D"/>
    <w:rsid w:val="00DF6F35"/>
    <w:rsid w:val="00DF78E8"/>
    <w:rsid w:val="00E0066C"/>
    <w:rsid w:val="00E015A8"/>
    <w:rsid w:val="00E01DE8"/>
    <w:rsid w:val="00E022E3"/>
    <w:rsid w:val="00E0267D"/>
    <w:rsid w:val="00E03077"/>
    <w:rsid w:val="00E0318E"/>
    <w:rsid w:val="00E03413"/>
    <w:rsid w:val="00E03CC9"/>
    <w:rsid w:val="00E03E25"/>
    <w:rsid w:val="00E0406D"/>
    <w:rsid w:val="00E04BCF"/>
    <w:rsid w:val="00E0527F"/>
    <w:rsid w:val="00E0617D"/>
    <w:rsid w:val="00E06616"/>
    <w:rsid w:val="00E06CA9"/>
    <w:rsid w:val="00E06FEF"/>
    <w:rsid w:val="00E1005B"/>
    <w:rsid w:val="00E1062D"/>
    <w:rsid w:val="00E1070C"/>
    <w:rsid w:val="00E10EAF"/>
    <w:rsid w:val="00E1101B"/>
    <w:rsid w:val="00E1154D"/>
    <w:rsid w:val="00E11CFF"/>
    <w:rsid w:val="00E11E4B"/>
    <w:rsid w:val="00E11E85"/>
    <w:rsid w:val="00E1233E"/>
    <w:rsid w:val="00E129CD"/>
    <w:rsid w:val="00E12C9F"/>
    <w:rsid w:val="00E1351E"/>
    <w:rsid w:val="00E137A8"/>
    <w:rsid w:val="00E13883"/>
    <w:rsid w:val="00E13C6B"/>
    <w:rsid w:val="00E13F39"/>
    <w:rsid w:val="00E144A5"/>
    <w:rsid w:val="00E15072"/>
    <w:rsid w:val="00E15A26"/>
    <w:rsid w:val="00E15C66"/>
    <w:rsid w:val="00E16099"/>
    <w:rsid w:val="00E1725A"/>
    <w:rsid w:val="00E17955"/>
    <w:rsid w:val="00E202A1"/>
    <w:rsid w:val="00E20AFB"/>
    <w:rsid w:val="00E20B8E"/>
    <w:rsid w:val="00E22836"/>
    <w:rsid w:val="00E22B7E"/>
    <w:rsid w:val="00E2398D"/>
    <w:rsid w:val="00E24829"/>
    <w:rsid w:val="00E24A96"/>
    <w:rsid w:val="00E24E1A"/>
    <w:rsid w:val="00E25495"/>
    <w:rsid w:val="00E26059"/>
    <w:rsid w:val="00E265C8"/>
    <w:rsid w:val="00E2674A"/>
    <w:rsid w:val="00E26AEB"/>
    <w:rsid w:val="00E26EEF"/>
    <w:rsid w:val="00E27542"/>
    <w:rsid w:val="00E27E7D"/>
    <w:rsid w:val="00E301BB"/>
    <w:rsid w:val="00E305F5"/>
    <w:rsid w:val="00E3085E"/>
    <w:rsid w:val="00E30CF3"/>
    <w:rsid w:val="00E31009"/>
    <w:rsid w:val="00E314A5"/>
    <w:rsid w:val="00E3191B"/>
    <w:rsid w:val="00E32451"/>
    <w:rsid w:val="00E326C4"/>
    <w:rsid w:val="00E33135"/>
    <w:rsid w:val="00E33373"/>
    <w:rsid w:val="00E3391A"/>
    <w:rsid w:val="00E342AF"/>
    <w:rsid w:val="00E345DB"/>
    <w:rsid w:val="00E35098"/>
    <w:rsid w:val="00E35569"/>
    <w:rsid w:val="00E35657"/>
    <w:rsid w:val="00E370BC"/>
    <w:rsid w:val="00E37BBA"/>
    <w:rsid w:val="00E40251"/>
    <w:rsid w:val="00E4113B"/>
    <w:rsid w:val="00E41D13"/>
    <w:rsid w:val="00E42367"/>
    <w:rsid w:val="00E424F4"/>
    <w:rsid w:val="00E43083"/>
    <w:rsid w:val="00E430E5"/>
    <w:rsid w:val="00E43406"/>
    <w:rsid w:val="00E4349C"/>
    <w:rsid w:val="00E43B07"/>
    <w:rsid w:val="00E44A8B"/>
    <w:rsid w:val="00E44E75"/>
    <w:rsid w:val="00E44E9B"/>
    <w:rsid w:val="00E44F21"/>
    <w:rsid w:val="00E458A1"/>
    <w:rsid w:val="00E46190"/>
    <w:rsid w:val="00E46499"/>
    <w:rsid w:val="00E474AD"/>
    <w:rsid w:val="00E47965"/>
    <w:rsid w:val="00E47976"/>
    <w:rsid w:val="00E50018"/>
    <w:rsid w:val="00E50BDD"/>
    <w:rsid w:val="00E51A3C"/>
    <w:rsid w:val="00E52A8B"/>
    <w:rsid w:val="00E531CC"/>
    <w:rsid w:val="00E53307"/>
    <w:rsid w:val="00E534CA"/>
    <w:rsid w:val="00E53E0D"/>
    <w:rsid w:val="00E542C9"/>
    <w:rsid w:val="00E542D7"/>
    <w:rsid w:val="00E546AF"/>
    <w:rsid w:val="00E546F8"/>
    <w:rsid w:val="00E547CE"/>
    <w:rsid w:val="00E54873"/>
    <w:rsid w:val="00E564BA"/>
    <w:rsid w:val="00E5662B"/>
    <w:rsid w:val="00E56957"/>
    <w:rsid w:val="00E56B79"/>
    <w:rsid w:val="00E575B3"/>
    <w:rsid w:val="00E6156D"/>
    <w:rsid w:val="00E61DFA"/>
    <w:rsid w:val="00E623D3"/>
    <w:rsid w:val="00E6429A"/>
    <w:rsid w:val="00E6468A"/>
    <w:rsid w:val="00E649DC"/>
    <w:rsid w:val="00E64BE7"/>
    <w:rsid w:val="00E650C4"/>
    <w:rsid w:val="00E650C6"/>
    <w:rsid w:val="00E658CD"/>
    <w:rsid w:val="00E66279"/>
    <w:rsid w:val="00E6781E"/>
    <w:rsid w:val="00E70CB1"/>
    <w:rsid w:val="00E714A8"/>
    <w:rsid w:val="00E71845"/>
    <w:rsid w:val="00E718B5"/>
    <w:rsid w:val="00E71B15"/>
    <w:rsid w:val="00E7207B"/>
    <w:rsid w:val="00E72355"/>
    <w:rsid w:val="00E72972"/>
    <w:rsid w:val="00E72A50"/>
    <w:rsid w:val="00E72AC7"/>
    <w:rsid w:val="00E72E7B"/>
    <w:rsid w:val="00E73BA3"/>
    <w:rsid w:val="00E747A3"/>
    <w:rsid w:val="00E74A78"/>
    <w:rsid w:val="00E75606"/>
    <w:rsid w:val="00E75F69"/>
    <w:rsid w:val="00E76192"/>
    <w:rsid w:val="00E762E3"/>
    <w:rsid w:val="00E76C8E"/>
    <w:rsid w:val="00E77326"/>
    <w:rsid w:val="00E775F6"/>
    <w:rsid w:val="00E77BEA"/>
    <w:rsid w:val="00E77C97"/>
    <w:rsid w:val="00E80057"/>
    <w:rsid w:val="00E80428"/>
    <w:rsid w:val="00E804CB"/>
    <w:rsid w:val="00E80CD2"/>
    <w:rsid w:val="00E80DE2"/>
    <w:rsid w:val="00E81207"/>
    <w:rsid w:val="00E81373"/>
    <w:rsid w:val="00E81989"/>
    <w:rsid w:val="00E8228E"/>
    <w:rsid w:val="00E823D7"/>
    <w:rsid w:val="00E82C56"/>
    <w:rsid w:val="00E82EFA"/>
    <w:rsid w:val="00E83757"/>
    <w:rsid w:val="00E83A08"/>
    <w:rsid w:val="00E83DA9"/>
    <w:rsid w:val="00E83DC5"/>
    <w:rsid w:val="00E84079"/>
    <w:rsid w:val="00E850A3"/>
    <w:rsid w:val="00E8527A"/>
    <w:rsid w:val="00E85291"/>
    <w:rsid w:val="00E85796"/>
    <w:rsid w:val="00E8579D"/>
    <w:rsid w:val="00E8582A"/>
    <w:rsid w:val="00E867F1"/>
    <w:rsid w:val="00E86B0B"/>
    <w:rsid w:val="00E87782"/>
    <w:rsid w:val="00E878BF"/>
    <w:rsid w:val="00E87A67"/>
    <w:rsid w:val="00E87D00"/>
    <w:rsid w:val="00E902A1"/>
    <w:rsid w:val="00E90AA1"/>
    <w:rsid w:val="00E912CE"/>
    <w:rsid w:val="00E913D1"/>
    <w:rsid w:val="00E914F8"/>
    <w:rsid w:val="00E9171C"/>
    <w:rsid w:val="00E92111"/>
    <w:rsid w:val="00E92242"/>
    <w:rsid w:val="00E9231D"/>
    <w:rsid w:val="00E9241F"/>
    <w:rsid w:val="00E924C2"/>
    <w:rsid w:val="00E92721"/>
    <w:rsid w:val="00E928C6"/>
    <w:rsid w:val="00E93464"/>
    <w:rsid w:val="00E9359D"/>
    <w:rsid w:val="00E94CE0"/>
    <w:rsid w:val="00E95292"/>
    <w:rsid w:val="00E954BA"/>
    <w:rsid w:val="00E9587E"/>
    <w:rsid w:val="00E95919"/>
    <w:rsid w:val="00E95E7C"/>
    <w:rsid w:val="00E961F1"/>
    <w:rsid w:val="00E9696A"/>
    <w:rsid w:val="00E96D4E"/>
    <w:rsid w:val="00E97883"/>
    <w:rsid w:val="00EA1181"/>
    <w:rsid w:val="00EA3144"/>
    <w:rsid w:val="00EA3EE1"/>
    <w:rsid w:val="00EA418F"/>
    <w:rsid w:val="00EA4646"/>
    <w:rsid w:val="00EA6461"/>
    <w:rsid w:val="00EA6713"/>
    <w:rsid w:val="00EA71C4"/>
    <w:rsid w:val="00EA74D4"/>
    <w:rsid w:val="00EB0303"/>
    <w:rsid w:val="00EB0331"/>
    <w:rsid w:val="00EB03DD"/>
    <w:rsid w:val="00EB0588"/>
    <w:rsid w:val="00EB0DC2"/>
    <w:rsid w:val="00EB0DEF"/>
    <w:rsid w:val="00EB0F41"/>
    <w:rsid w:val="00EB0F65"/>
    <w:rsid w:val="00EB1CE0"/>
    <w:rsid w:val="00EB1EAE"/>
    <w:rsid w:val="00EB20E1"/>
    <w:rsid w:val="00EB215C"/>
    <w:rsid w:val="00EB2CD6"/>
    <w:rsid w:val="00EB3B5A"/>
    <w:rsid w:val="00EB44AB"/>
    <w:rsid w:val="00EB46C1"/>
    <w:rsid w:val="00EB4ED8"/>
    <w:rsid w:val="00EB5384"/>
    <w:rsid w:val="00EB57B4"/>
    <w:rsid w:val="00EB7C82"/>
    <w:rsid w:val="00EC0657"/>
    <w:rsid w:val="00EC0686"/>
    <w:rsid w:val="00EC0F41"/>
    <w:rsid w:val="00EC1653"/>
    <w:rsid w:val="00EC1F8A"/>
    <w:rsid w:val="00EC2CC6"/>
    <w:rsid w:val="00EC2FA9"/>
    <w:rsid w:val="00EC322D"/>
    <w:rsid w:val="00EC32AA"/>
    <w:rsid w:val="00EC38E2"/>
    <w:rsid w:val="00EC49DF"/>
    <w:rsid w:val="00EC66DC"/>
    <w:rsid w:val="00EC6B26"/>
    <w:rsid w:val="00EC6FA2"/>
    <w:rsid w:val="00EC7360"/>
    <w:rsid w:val="00ED0074"/>
    <w:rsid w:val="00ED0D4B"/>
    <w:rsid w:val="00ED17CC"/>
    <w:rsid w:val="00ED1C65"/>
    <w:rsid w:val="00ED230A"/>
    <w:rsid w:val="00ED2648"/>
    <w:rsid w:val="00ED2F30"/>
    <w:rsid w:val="00ED31DF"/>
    <w:rsid w:val="00ED321C"/>
    <w:rsid w:val="00ED36EF"/>
    <w:rsid w:val="00ED5B47"/>
    <w:rsid w:val="00ED658F"/>
    <w:rsid w:val="00ED6C68"/>
    <w:rsid w:val="00ED6CE6"/>
    <w:rsid w:val="00ED6EE5"/>
    <w:rsid w:val="00ED78FF"/>
    <w:rsid w:val="00ED7AB6"/>
    <w:rsid w:val="00ED7AC0"/>
    <w:rsid w:val="00ED7D67"/>
    <w:rsid w:val="00EE01C8"/>
    <w:rsid w:val="00EE0FD9"/>
    <w:rsid w:val="00EE1214"/>
    <w:rsid w:val="00EE1351"/>
    <w:rsid w:val="00EE1B16"/>
    <w:rsid w:val="00EE1C40"/>
    <w:rsid w:val="00EE22FD"/>
    <w:rsid w:val="00EE276B"/>
    <w:rsid w:val="00EE2D4F"/>
    <w:rsid w:val="00EE2F9F"/>
    <w:rsid w:val="00EE3004"/>
    <w:rsid w:val="00EE40BC"/>
    <w:rsid w:val="00EE45D9"/>
    <w:rsid w:val="00EE475F"/>
    <w:rsid w:val="00EE49B5"/>
    <w:rsid w:val="00EE4AF2"/>
    <w:rsid w:val="00EE5A1E"/>
    <w:rsid w:val="00EE6304"/>
    <w:rsid w:val="00EE65F5"/>
    <w:rsid w:val="00EE6776"/>
    <w:rsid w:val="00EE6C0D"/>
    <w:rsid w:val="00EE6C97"/>
    <w:rsid w:val="00EE7AC4"/>
    <w:rsid w:val="00EE7BB5"/>
    <w:rsid w:val="00EE7FC6"/>
    <w:rsid w:val="00EF072D"/>
    <w:rsid w:val="00EF07C0"/>
    <w:rsid w:val="00EF096E"/>
    <w:rsid w:val="00EF0B55"/>
    <w:rsid w:val="00EF1871"/>
    <w:rsid w:val="00EF18BB"/>
    <w:rsid w:val="00EF1C4B"/>
    <w:rsid w:val="00EF20F6"/>
    <w:rsid w:val="00EF212C"/>
    <w:rsid w:val="00EF2407"/>
    <w:rsid w:val="00EF2A75"/>
    <w:rsid w:val="00EF2B16"/>
    <w:rsid w:val="00EF2B37"/>
    <w:rsid w:val="00EF2BC0"/>
    <w:rsid w:val="00EF34D6"/>
    <w:rsid w:val="00EF38CF"/>
    <w:rsid w:val="00EF4862"/>
    <w:rsid w:val="00EF5271"/>
    <w:rsid w:val="00EF53FA"/>
    <w:rsid w:val="00EF5BE1"/>
    <w:rsid w:val="00EF64AA"/>
    <w:rsid w:val="00EF6690"/>
    <w:rsid w:val="00EF671A"/>
    <w:rsid w:val="00EF6D31"/>
    <w:rsid w:val="00F000AA"/>
    <w:rsid w:val="00F00233"/>
    <w:rsid w:val="00F004FE"/>
    <w:rsid w:val="00F01805"/>
    <w:rsid w:val="00F01970"/>
    <w:rsid w:val="00F01CE9"/>
    <w:rsid w:val="00F01F2A"/>
    <w:rsid w:val="00F0231C"/>
    <w:rsid w:val="00F02483"/>
    <w:rsid w:val="00F02746"/>
    <w:rsid w:val="00F03543"/>
    <w:rsid w:val="00F037EF"/>
    <w:rsid w:val="00F03EAE"/>
    <w:rsid w:val="00F0404B"/>
    <w:rsid w:val="00F042B5"/>
    <w:rsid w:val="00F04408"/>
    <w:rsid w:val="00F04631"/>
    <w:rsid w:val="00F0477D"/>
    <w:rsid w:val="00F049F5"/>
    <w:rsid w:val="00F04D05"/>
    <w:rsid w:val="00F04DE2"/>
    <w:rsid w:val="00F04F3E"/>
    <w:rsid w:val="00F05178"/>
    <w:rsid w:val="00F05D94"/>
    <w:rsid w:val="00F06385"/>
    <w:rsid w:val="00F06A73"/>
    <w:rsid w:val="00F06D22"/>
    <w:rsid w:val="00F06DE7"/>
    <w:rsid w:val="00F06EA8"/>
    <w:rsid w:val="00F07420"/>
    <w:rsid w:val="00F07A7F"/>
    <w:rsid w:val="00F07F1F"/>
    <w:rsid w:val="00F1075D"/>
    <w:rsid w:val="00F117AA"/>
    <w:rsid w:val="00F11CF0"/>
    <w:rsid w:val="00F11E42"/>
    <w:rsid w:val="00F12197"/>
    <w:rsid w:val="00F125DE"/>
    <w:rsid w:val="00F12639"/>
    <w:rsid w:val="00F12779"/>
    <w:rsid w:val="00F129E1"/>
    <w:rsid w:val="00F12D94"/>
    <w:rsid w:val="00F13013"/>
    <w:rsid w:val="00F13177"/>
    <w:rsid w:val="00F13585"/>
    <w:rsid w:val="00F13993"/>
    <w:rsid w:val="00F15064"/>
    <w:rsid w:val="00F151DE"/>
    <w:rsid w:val="00F152EB"/>
    <w:rsid w:val="00F15775"/>
    <w:rsid w:val="00F15D87"/>
    <w:rsid w:val="00F15DEB"/>
    <w:rsid w:val="00F16221"/>
    <w:rsid w:val="00F165E4"/>
    <w:rsid w:val="00F16BEF"/>
    <w:rsid w:val="00F16E18"/>
    <w:rsid w:val="00F16ED9"/>
    <w:rsid w:val="00F178A9"/>
    <w:rsid w:val="00F200BD"/>
    <w:rsid w:val="00F2077F"/>
    <w:rsid w:val="00F20F4F"/>
    <w:rsid w:val="00F21767"/>
    <w:rsid w:val="00F21899"/>
    <w:rsid w:val="00F22398"/>
    <w:rsid w:val="00F22E7C"/>
    <w:rsid w:val="00F234CD"/>
    <w:rsid w:val="00F23C7E"/>
    <w:rsid w:val="00F23FFB"/>
    <w:rsid w:val="00F24368"/>
    <w:rsid w:val="00F2493D"/>
    <w:rsid w:val="00F25278"/>
    <w:rsid w:val="00F25B60"/>
    <w:rsid w:val="00F25B8D"/>
    <w:rsid w:val="00F26493"/>
    <w:rsid w:val="00F2674C"/>
    <w:rsid w:val="00F2766F"/>
    <w:rsid w:val="00F27EC9"/>
    <w:rsid w:val="00F3035E"/>
    <w:rsid w:val="00F303B2"/>
    <w:rsid w:val="00F3153B"/>
    <w:rsid w:val="00F31986"/>
    <w:rsid w:val="00F3267A"/>
    <w:rsid w:val="00F33102"/>
    <w:rsid w:val="00F3335E"/>
    <w:rsid w:val="00F33911"/>
    <w:rsid w:val="00F33CCA"/>
    <w:rsid w:val="00F349BA"/>
    <w:rsid w:val="00F35027"/>
    <w:rsid w:val="00F35114"/>
    <w:rsid w:val="00F354D8"/>
    <w:rsid w:val="00F36747"/>
    <w:rsid w:val="00F3687B"/>
    <w:rsid w:val="00F36B1A"/>
    <w:rsid w:val="00F377E9"/>
    <w:rsid w:val="00F400A3"/>
    <w:rsid w:val="00F400B9"/>
    <w:rsid w:val="00F40900"/>
    <w:rsid w:val="00F40B32"/>
    <w:rsid w:val="00F40DF3"/>
    <w:rsid w:val="00F416DD"/>
    <w:rsid w:val="00F419FA"/>
    <w:rsid w:val="00F41B73"/>
    <w:rsid w:val="00F42360"/>
    <w:rsid w:val="00F42ADE"/>
    <w:rsid w:val="00F42C37"/>
    <w:rsid w:val="00F430A5"/>
    <w:rsid w:val="00F430FE"/>
    <w:rsid w:val="00F43B80"/>
    <w:rsid w:val="00F44769"/>
    <w:rsid w:val="00F44A18"/>
    <w:rsid w:val="00F44F57"/>
    <w:rsid w:val="00F453B4"/>
    <w:rsid w:val="00F453D0"/>
    <w:rsid w:val="00F4682D"/>
    <w:rsid w:val="00F47593"/>
    <w:rsid w:val="00F47DEF"/>
    <w:rsid w:val="00F509E2"/>
    <w:rsid w:val="00F50C0F"/>
    <w:rsid w:val="00F50D0D"/>
    <w:rsid w:val="00F51C05"/>
    <w:rsid w:val="00F52A0B"/>
    <w:rsid w:val="00F5370D"/>
    <w:rsid w:val="00F53CF8"/>
    <w:rsid w:val="00F547D2"/>
    <w:rsid w:val="00F552E0"/>
    <w:rsid w:val="00F5544D"/>
    <w:rsid w:val="00F560E9"/>
    <w:rsid w:val="00F56356"/>
    <w:rsid w:val="00F567F1"/>
    <w:rsid w:val="00F56FC2"/>
    <w:rsid w:val="00F572F9"/>
    <w:rsid w:val="00F5735B"/>
    <w:rsid w:val="00F57BA5"/>
    <w:rsid w:val="00F57E71"/>
    <w:rsid w:val="00F6018A"/>
    <w:rsid w:val="00F612D6"/>
    <w:rsid w:val="00F6189B"/>
    <w:rsid w:val="00F61B15"/>
    <w:rsid w:val="00F61EBE"/>
    <w:rsid w:val="00F620AD"/>
    <w:rsid w:val="00F621C4"/>
    <w:rsid w:val="00F622CB"/>
    <w:rsid w:val="00F628CE"/>
    <w:rsid w:val="00F62A75"/>
    <w:rsid w:val="00F62B7A"/>
    <w:rsid w:val="00F6362F"/>
    <w:rsid w:val="00F63633"/>
    <w:rsid w:val="00F63B9B"/>
    <w:rsid w:val="00F63E42"/>
    <w:rsid w:val="00F65174"/>
    <w:rsid w:val="00F6679E"/>
    <w:rsid w:val="00F66886"/>
    <w:rsid w:val="00F66960"/>
    <w:rsid w:val="00F6711A"/>
    <w:rsid w:val="00F673EF"/>
    <w:rsid w:val="00F67528"/>
    <w:rsid w:val="00F67DB1"/>
    <w:rsid w:val="00F70861"/>
    <w:rsid w:val="00F708DA"/>
    <w:rsid w:val="00F70DB5"/>
    <w:rsid w:val="00F71410"/>
    <w:rsid w:val="00F7143D"/>
    <w:rsid w:val="00F71B36"/>
    <w:rsid w:val="00F71EC6"/>
    <w:rsid w:val="00F71F83"/>
    <w:rsid w:val="00F734C4"/>
    <w:rsid w:val="00F73B96"/>
    <w:rsid w:val="00F7469D"/>
    <w:rsid w:val="00F747B1"/>
    <w:rsid w:val="00F74EBB"/>
    <w:rsid w:val="00F7574D"/>
    <w:rsid w:val="00F76010"/>
    <w:rsid w:val="00F76097"/>
    <w:rsid w:val="00F76277"/>
    <w:rsid w:val="00F76985"/>
    <w:rsid w:val="00F76D40"/>
    <w:rsid w:val="00F77480"/>
    <w:rsid w:val="00F80571"/>
    <w:rsid w:val="00F8132E"/>
    <w:rsid w:val="00F82246"/>
    <w:rsid w:val="00F8280F"/>
    <w:rsid w:val="00F828D9"/>
    <w:rsid w:val="00F8320E"/>
    <w:rsid w:val="00F8369C"/>
    <w:rsid w:val="00F847AD"/>
    <w:rsid w:val="00F8504B"/>
    <w:rsid w:val="00F862E5"/>
    <w:rsid w:val="00F87C9F"/>
    <w:rsid w:val="00F904DE"/>
    <w:rsid w:val="00F90BE3"/>
    <w:rsid w:val="00F91B19"/>
    <w:rsid w:val="00F91B43"/>
    <w:rsid w:val="00F91FCE"/>
    <w:rsid w:val="00F92075"/>
    <w:rsid w:val="00F929B3"/>
    <w:rsid w:val="00F92B78"/>
    <w:rsid w:val="00F92CAA"/>
    <w:rsid w:val="00F935AC"/>
    <w:rsid w:val="00F936BC"/>
    <w:rsid w:val="00F948E2"/>
    <w:rsid w:val="00F9513C"/>
    <w:rsid w:val="00FA060D"/>
    <w:rsid w:val="00FA1458"/>
    <w:rsid w:val="00FA1E00"/>
    <w:rsid w:val="00FA257F"/>
    <w:rsid w:val="00FA2630"/>
    <w:rsid w:val="00FA2DD3"/>
    <w:rsid w:val="00FA32E5"/>
    <w:rsid w:val="00FA402A"/>
    <w:rsid w:val="00FA4565"/>
    <w:rsid w:val="00FA45F5"/>
    <w:rsid w:val="00FA47B2"/>
    <w:rsid w:val="00FA492F"/>
    <w:rsid w:val="00FA4C4B"/>
    <w:rsid w:val="00FA53E9"/>
    <w:rsid w:val="00FA6175"/>
    <w:rsid w:val="00FA7497"/>
    <w:rsid w:val="00FA77CF"/>
    <w:rsid w:val="00FB0737"/>
    <w:rsid w:val="00FB0ED5"/>
    <w:rsid w:val="00FB104E"/>
    <w:rsid w:val="00FB1878"/>
    <w:rsid w:val="00FB197C"/>
    <w:rsid w:val="00FB1AAE"/>
    <w:rsid w:val="00FB1FCC"/>
    <w:rsid w:val="00FB2B2D"/>
    <w:rsid w:val="00FB2D2B"/>
    <w:rsid w:val="00FB4279"/>
    <w:rsid w:val="00FB42A7"/>
    <w:rsid w:val="00FB45E7"/>
    <w:rsid w:val="00FB5106"/>
    <w:rsid w:val="00FB5BFA"/>
    <w:rsid w:val="00FB5DAB"/>
    <w:rsid w:val="00FB6B97"/>
    <w:rsid w:val="00FB70C7"/>
    <w:rsid w:val="00FB735D"/>
    <w:rsid w:val="00FC01A2"/>
    <w:rsid w:val="00FC04E2"/>
    <w:rsid w:val="00FC131E"/>
    <w:rsid w:val="00FC142D"/>
    <w:rsid w:val="00FC15A9"/>
    <w:rsid w:val="00FC170E"/>
    <w:rsid w:val="00FC1E16"/>
    <w:rsid w:val="00FC2699"/>
    <w:rsid w:val="00FC291B"/>
    <w:rsid w:val="00FC2D04"/>
    <w:rsid w:val="00FC2E53"/>
    <w:rsid w:val="00FC3BF6"/>
    <w:rsid w:val="00FC3CF2"/>
    <w:rsid w:val="00FC4821"/>
    <w:rsid w:val="00FC4C27"/>
    <w:rsid w:val="00FC5446"/>
    <w:rsid w:val="00FC5C48"/>
    <w:rsid w:val="00FC75F7"/>
    <w:rsid w:val="00FC7A78"/>
    <w:rsid w:val="00FC7E03"/>
    <w:rsid w:val="00FD01F9"/>
    <w:rsid w:val="00FD0A99"/>
    <w:rsid w:val="00FD0AEF"/>
    <w:rsid w:val="00FD0D94"/>
    <w:rsid w:val="00FD1A30"/>
    <w:rsid w:val="00FD337D"/>
    <w:rsid w:val="00FD3D4B"/>
    <w:rsid w:val="00FD4DAE"/>
    <w:rsid w:val="00FD505D"/>
    <w:rsid w:val="00FD5B4E"/>
    <w:rsid w:val="00FD5CCA"/>
    <w:rsid w:val="00FD5E63"/>
    <w:rsid w:val="00FD5F31"/>
    <w:rsid w:val="00FD77FA"/>
    <w:rsid w:val="00FD79D7"/>
    <w:rsid w:val="00FD7B6B"/>
    <w:rsid w:val="00FD7BC4"/>
    <w:rsid w:val="00FD7E50"/>
    <w:rsid w:val="00FE079C"/>
    <w:rsid w:val="00FE0824"/>
    <w:rsid w:val="00FE0883"/>
    <w:rsid w:val="00FE1476"/>
    <w:rsid w:val="00FE1AD0"/>
    <w:rsid w:val="00FE1CB1"/>
    <w:rsid w:val="00FE3544"/>
    <w:rsid w:val="00FE3EC6"/>
    <w:rsid w:val="00FE4B61"/>
    <w:rsid w:val="00FE5011"/>
    <w:rsid w:val="00FE53D1"/>
    <w:rsid w:val="00FE53D6"/>
    <w:rsid w:val="00FE5984"/>
    <w:rsid w:val="00FE6028"/>
    <w:rsid w:val="00FE6265"/>
    <w:rsid w:val="00FE6315"/>
    <w:rsid w:val="00FE6376"/>
    <w:rsid w:val="00FE651C"/>
    <w:rsid w:val="00FE6C57"/>
    <w:rsid w:val="00FE7599"/>
    <w:rsid w:val="00FE790F"/>
    <w:rsid w:val="00FE7AB6"/>
    <w:rsid w:val="00FF036F"/>
    <w:rsid w:val="00FF05B7"/>
    <w:rsid w:val="00FF0C03"/>
    <w:rsid w:val="00FF16B6"/>
    <w:rsid w:val="00FF17DE"/>
    <w:rsid w:val="00FF1AE8"/>
    <w:rsid w:val="00FF1CAF"/>
    <w:rsid w:val="00FF215D"/>
    <w:rsid w:val="00FF288C"/>
    <w:rsid w:val="00FF32BE"/>
    <w:rsid w:val="00FF3653"/>
    <w:rsid w:val="00FF3B51"/>
    <w:rsid w:val="00FF411D"/>
    <w:rsid w:val="00FF4820"/>
    <w:rsid w:val="00FF482F"/>
    <w:rsid w:val="00FF5FC5"/>
    <w:rsid w:val="00FF6440"/>
    <w:rsid w:val="00FF6B6A"/>
    <w:rsid w:val="00FF7488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9B923C6"/>
  <w15:docId w15:val="{5C5DA3AD-F696-45D0-90B1-8E593A0EA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7C618A"/>
    <w:pPr>
      <w:jc w:val="both"/>
    </w:pPr>
    <w:rPr>
      <w:szCs w:val="24"/>
      <w:lang w:eastAsia="en-US"/>
    </w:rPr>
  </w:style>
  <w:style w:type="paragraph" w:styleId="1">
    <w:name w:val="heading 1"/>
    <w:aliases w:val="Заголовок 11,H1,Глава 1,Н1,1,h1,app heading 1,ITT t1,II+,I,H11,H12,H13,H14,H15,H16,H17,H18,H111,H121,H131,H141,H151,H161,H171,H19,H112,H122,H132,H142,H152,H162,H172,H181,H1111,H1211,H1311,H1411,H1511,H1611,H1711,H110,H113,H123,H133,H143,H153"/>
    <w:basedOn w:val="a4"/>
    <w:next w:val="a4"/>
    <w:link w:val="10"/>
    <w:qFormat/>
    <w:rsid w:val="000C62BF"/>
    <w:pPr>
      <w:keepNext/>
      <w:tabs>
        <w:tab w:val="num" w:pos="0"/>
      </w:tabs>
      <w:spacing w:before="360" w:after="60"/>
      <w:jc w:val="center"/>
      <w:outlineLvl w:val="0"/>
    </w:pPr>
    <w:rPr>
      <w:rFonts w:ascii="Arial" w:hAnsi="Arial"/>
      <w:b/>
      <w:bCs/>
      <w:kern w:val="32"/>
      <w:sz w:val="28"/>
      <w:szCs w:val="28"/>
    </w:rPr>
  </w:style>
  <w:style w:type="paragraph" w:styleId="22">
    <w:name w:val="heading 2"/>
    <w:aliases w:val="Раздел 2,H2,h2,Indented Heading,H21,H22,Indented Heading1,Indented Heading2,Indented Heading3,Indented Heading4,H23,H211,H221,Indented Heading5,Indented Heading6,Indented Heading7,H24,H212,H222,Indented Heading8,H25,H213,H223,H26"/>
    <w:basedOn w:val="a4"/>
    <w:next w:val="a4"/>
    <w:link w:val="23"/>
    <w:uiPriority w:val="9"/>
    <w:qFormat/>
    <w:rsid w:val="00940681"/>
    <w:pPr>
      <w:keepNext/>
      <w:spacing w:before="240" w:after="60"/>
      <w:outlineLvl w:val="1"/>
    </w:pPr>
    <w:rPr>
      <w:rFonts w:ascii="Arial" w:hAnsi="Arial"/>
      <w:b/>
      <w:bCs/>
      <w:sz w:val="26"/>
      <w:szCs w:val="26"/>
      <w:lang w:val="en-US"/>
    </w:rPr>
  </w:style>
  <w:style w:type="paragraph" w:styleId="33">
    <w:name w:val="heading 3"/>
    <w:aliases w:val="H3,h3,3,Çàãîëîâîê 3"/>
    <w:basedOn w:val="a4"/>
    <w:next w:val="a4"/>
    <w:link w:val="34"/>
    <w:uiPriority w:val="9"/>
    <w:qFormat/>
    <w:rsid w:val="002019ED"/>
    <w:pPr>
      <w:keepNext/>
      <w:tabs>
        <w:tab w:val="num" w:pos="643"/>
      </w:tabs>
      <w:spacing w:before="240" w:after="60"/>
      <w:ind w:left="643" w:hanging="360"/>
      <w:outlineLvl w:val="2"/>
    </w:pPr>
    <w:rPr>
      <w:rFonts w:ascii="Arial" w:hAnsi="Arial"/>
      <w:b/>
      <w:bCs/>
    </w:rPr>
  </w:style>
  <w:style w:type="paragraph" w:styleId="40">
    <w:name w:val="heading 4"/>
    <w:aliases w:val="текст ТТ"/>
    <w:basedOn w:val="a4"/>
    <w:next w:val="a4"/>
    <w:link w:val="41"/>
    <w:qFormat/>
    <w:rsid w:val="002019ED"/>
    <w:pPr>
      <w:keepNext/>
      <w:tabs>
        <w:tab w:val="num" w:pos="643"/>
      </w:tabs>
      <w:spacing w:before="240" w:after="60"/>
      <w:ind w:left="643" w:hanging="360"/>
      <w:outlineLvl w:val="3"/>
    </w:pPr>
    <w:rPr>
      <w:b/>
      <w:bCs/>
    </w:rPr>
  </w:style>
  <w:style w:type="paragraph" w:styleId="51">
    <w:name w:val="heading 5"/>
    <w:aliases w:val="H5,Çàãîëîâîê 5"/>
    <w:basedOn w:val="a4"/>
    <w:next w:val="a4"/>
    <w:link w:val="52"/>
    <w:qFormat/>
    <w:rsid w:val="00940681"/>
    <w:pPr>
      <w:keepNext/>
      <w:tabs>
        <w:tab w:val="num" w:pos="643"/>
      </w:tabs>
      <w:spacing w:before="240" w:after="60"/>
      <w:ind w:left="643" w:hanging="360"/>
      <w:outlineLvl w:val="4"/>
    </w:pPr>
    <w:rPr>
      <w:b/>
      <w:bCs/>
    </w:rPr>
  </w:style>
  <w:style w:type="paragraph" w:styleId="6">
    <w:name w:val="heading 6"/>
    <w:aliases w:val="H6"/>
    <w:basedOn w:val="a4"/>
    <w:next w:val="a4"/>
    <w:link w:val="60"/>
    <w:qFormat/>
    <w:rsid w:val="00940681"/>
    <w:pPr>
      <w:keepNext/>
      <w:tabs>
        <w:tab w:val="num" w:pos="643"/>
      </w:tabs>
      <w:spacing w:before="240" w:after="60"/>
      <w:ind w:left="643" w:hanging="360"/>
      <w:outlineLvl w:val="5"/>
    </w:pPr>
    <w:rPr>
      <w:b/>
      <w:bCs/>
      <w:i/>
      <w:iCs/>
    </w:rPr>
  </w:style>
  <w:style w:type="paragraph" w:styleId="7">
    <w:name w:val="heading 7"/>
    <w:basedOn w:val="a4"/>
    <w:next w:val="a4"/>
    <w:link w:val="70"/>
    <w:qFormat/>
    <w:rsid w:val="0076504A"/>
    <w:pPr>
      <w:pageBreakBefore/>
      <w:spacing w:before="240" w:after="60"/>
      <w:jc w:val="center"/>
      <w:outlineLvl w:val="6"/>
    </w:pPr>
    <w:rPr>
      <w:rFonts w:ascii="Calibri" w:hAnsi="Calibri"/>
    </w:rPr>
  </w:style>
  <w:style w:type="paragraph" w:styleId="8">
    <w:name w:val="heading 8"/>
    <w:basedOn w:val="a4"/>
    <w:next w:val="a4"/>
    <w:link w:val="80"/>
    <w:qFormat/>
    <w:rsid w:val="00940681"/>
    <w:pPr>
      <w:spacing w:before="240" w:after="60"/>
      <w:outlineLvl w:val="7"/>
    </w:pPr>
    <w:rPr>
      <w:i/>
      <w:iCs/>
      <w:lang w:val="en-US"/>
    </w:rPr>
  </w:style>
  <w:style w:type="paragraph" w:styleId="9">
    <w:name w:val="heading 9"/>
    <w:basedOn w:val="a4"/>
    <w:next w:val="a4"/>
    <w:link w:val="90"/>
    <w:uiPriority w:val="99"/>
    <w:qFormat/>
    <w:rsid w:val="00940681"/>
    <w:pPr>
      <w:spacing w:before="240" w:after="60"/>
      <w:outlineLvl w:val="8"/>
    </w:pPr>
    <w:rPr>
      <w:rFonts w:ascii="Arial" w:hAnsi="Arial"/>
      <w:sz w:val="22"/>
      <w:szCs w:val="22"/>
      <w:lang w:val="en-US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aliases w:val="Заголовок 11 Знак,H1 Знак,Глава 1 Знак,Н1 Знак,1 Знак,h1 Знак,app heading 1 Знак,ITT t1 Знак,II+ Знак,I Знак,H11 Знак,H12 Знак,H13 Знак,H14 Знак,H15 Знак,H16 Знак,H17 Знак,H18 Знак,H111 Знак,H121 Знак,H131 Знак,H141 Знак,H151 Знак"/>
    <w:link w:val="1"/>
    <w:locked/>
    <w:rsid w:val="000C62BF"/>
    <w:rPr>
      <w:rFonts w:ascii="Arial" w:hAnsi="Arial" w:cs="Arial"/>
      <w:b/>
      <w:bCs/>
      <w:kern w:val="32"/>
      <w:sz w:val="28"/>
      <w:szCs w:val="28"/>
      <w:lang w:eastAsia="en-US"/>
    </w:rPr>
  </w:style>
  <w:style w:type="character" w:customStyle="1" w:styleId="23">
    <w:name w:val="Заголовок 2 Знак"/>
    <w:aliases w:val="Раздел 2 Знак,H2 Знак,h2 Знак,Indented Heading Знак,H21 Знак,H22 Знак,Indented Heading1 Знак,Indented Heading2 Знак,Indented Heading3 Знак,Indented Heading4 Знак,H23 Знак,H211 Знак,H221 Знак,Indented Heading5 Знак,Indented Heading6 Знак"/>
    <w:link w:val="22"/>
    <w:uiPriority w:val="9"/>
    <w:locked/>
    <w:rsid w:val="0076504A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34">
    <w:name w:val="Заголовок 3 Знак"/>
    <w:aliases w:val="H3 Знак,h3 Знак,3 Знак,Çàãîëîâîê 3 Знак"/>
    <w:link w:val="33"/>
    <w:uiPriority w:val="9"/>
    <w:locked/>
    <w:rsid w:val="002019ED"/>
    <w:rPr>
      <w:rFonts w:ascii="Arial" w:hAnsi="Arial" w:cs="Arial"/>
      <w:b/>
      <w:bCs/>
      <w:sz w:val="24"/>
      <w:szCs w:val="24"/>
      <w:lang w:eastAsia="en-US"/>
    </w:rPr>
  </w:style>
  <w:style w:type="character" w:customStyle="1" w:styleId="41">
    <w:name w:val="Заголовок 4 Знак"/>
    <w:aliases w:val="текст ТТ Знак"/>
    <w:link w:val="40"/>
    <w:locked/>
    <w:rsid w:val="002019ED"/>
    <w:rPr>
      <w:b/>
      <w:bCs/>
      <w:sz w:val="24"/>
      <w:szCs w:val="24"/>
      <w:lang w:eastAsia="en-US"/>
    </w:rPr>
  </w:style>
  <w:style w:type="character" w:customStyle="1" w:styleId="52">
    <w:name w:val="Заголовок 5 Знак"/>
    <w:aliases w:val="H5 Знак,Çàãîëîâîê 5 Знак"/>
    <w:link w:val="51"/>
    <w:uiPriority w:val="99"/>
    <w:locked/>
    <w:rsid w:val="0076504A"/>
    <w:rPr>
      <w:b/>
      <w:bCs/>
      <w:sz w:val="24"/>
      <w:szCs w:val="24"/>
      <w:lang w:eastAsia="en-US"/>
    </w:rPr>
  </w:style>
  <w:style w:type="character" w:customStyle="1" w:styleId="60">
    <w:name w:val="Заголовок 6 Знак"/>
    <w:aliases w:val="H6 Знак"/>
    <w:link w:val="6"/>
    <w:uiPriority w:val="9"/>
    <w:locked/>
    <w:rsid w:val="0076504A"/>
    <w:rPr>
      <w:b/>
      <w:bCs/>
      <w:i/>
      <w:iCs/>
      <w:sz w:val="24"/>
      <w:szCs w:val="24"/>
      <w:lang w:eastAsia="en-US"/>
    </w:rPr>
  </w:style>
  <w:style w:type="character" w:customStyle="1" w:styleId="70">
    <w:name w:val="Заголовок 7 Знак"/>
    <w:link w:val="7"/>
    <w:uiPriority w:val="9"/>
    <w:locked/>
    <w:rsid w:val="0076504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locked/>
    <w:rsid w:val="0076504A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9"/>
    <w:locked/>
    <w:rsid w:val="0076504A"/>
    <w:rPr>
      <w:rFonts w:ascii="Arial" w:hAnsi="Arial" w:cs="Arial"/>
      <w:sz w:val="22"/>
      <w:szCs w:val="22"/>
      <w:lang w:val="en-US" w:eastAsia="en-US"/>
    </w:rPr>
  </w:style>
  <w:style w:type="character" w:customStyle="1" w:styleId="Heading1Char">
    <w:name w:val="Heading 1 Char"/>
    <w:aliases w:val="Заголовок 11 Char,H1 Char,Глава 1 Char"/>
    <w:uiPriority w:val="99"/>
    <w:rsid w:val="0076504A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Раздел 2 Char"/>
    <w:uiPriority w:val="99"/>
    <w:rsid w:val="0076504A"/>
    <w:rPr>
      <w:rFonts w:ascii="Century Gothic" w:hAnsi="Century Gothic" w:cs="Century Gothic"/>
      <w:b/>
      <w:bCs/>
      <w:sz w:val="28"/>
      <w:szCs w:val="28"/>
      <w:lang w:val="ru-RU" w:eastAsia="ru-RU"/>
    </w:rPr>
  </w:style>
  <w:style w:type="character" w:customStyle="1" w:styleId="Heading3Char">
    <w:name w:val="Heading 3 Char"/>
    <w:uiPriority w:val="99"/>
    <w:rsid w:val="0076504A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uiPriority w:val="99"/>
    <w:rsid w:val="0076504A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rsid w:val="0076504A"/>
    <w:rPr>
      <w:rFonts w:ascii="Times New Roman" w:hAnsi="Times New Roman" w:cs="Times New Roman"/>
      <w:b/>
      <w:bCs/>
      <w:sz w:val="26"/>
      <w:szCs w:val="26"/>
    </w:rPr>
  </w:style>
  <w:style w:type="character" w:customStyle="1" w:styleId="Heading6Char">
    <w:name w:val="Heading 6 Char"/>
    <w:uiPriority w:val="99"/>
    <w:rsid w:val="0076504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Heading7Char">
    <w:name w:val="Heading 7 Char"/>
    <w:uiPriority w:val="99"/>
    <w:rsid w:val="0076504A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uiPriority w:val="99"/>
    <w:rsid w:val="0076504A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uiPriority w:val="99"/>
    <w:rsid w:val="0076504A"/>
    <w:rPr>
      <w:rFonts w:ascii="Cambria" w:hAnsi="Cambria" w:cs="Cambria"/>
      <w:sz w:val="22"/>
      <w:szCs w:val="22"/>
    </w:rPr>
  </w:style>
  <w:style w:type="paragraph" w:styleId="HTML">
    <w:name w:val="HTML Address"/>
    <w:basedOn w:val="a4"/>
    <w:link w:val="HTML0"/>
    <w:uiPriority w:val="99"/>
    <w:rsid w:val="00940681"/>
    <w:rPr>
      <w:i/>
      <w:iCs/>
      <w:lang w:val="en-US"/>
    </w:rPr>
  </w:style>
  <w:style w:type="character" w:customStyle="1" w:styleId="HTML0">
    <w:name w:val="Адрес HTML Знак"/>
    <w:link w:val="HTML"/>
    <w:uiPriority w:val="99"/>
    <w:locked/>
    <w:rsid w:val="0076504A"/>
    <w:rPr>
      <w:i/>
      <w:iCs/>
      <w:sz w:val="24"/>
      <w:szCs w:val="24"/>
      <w:lang w:val="en-US" w:eastAsia="en-US"/>
    </w:rPr>
  </w:style>
  <w:style w:type="character" w:customStyle="1" w:styleId="HTMLAddressChar">
    <w:name w:val="HTML Address Char"/>
    <w:uiPriority w:val="99"/>
    <w:rsid w:val="0076504A"/>
    <w:rPr>
      <w:rFonts w:ascii="Times New Roman" w:hAnsi="Times New Roman" w:cs="Times New Roman"/>
      <w:i/>
      <w:iCs/>
      <w:sz w:val="24"/>
      <w:szCs w:val="24"/>
    </w:rPr>
  </w:style>
  <w:style w:type="paragraph" w:styleId="a8">
    <w:name w:val="envelope address"/>
    <w:basedOn w:val="a4"/>
    <w:uiPriority w:val="99"/>
    <w:rsid w:val="0094068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uiPriority w:val="99"/>
    <w:rsid w:val="0076504A"/>
    <w:rPr>
      <w:rFonts w:ascii="Times New Roman" w:hAnsi="Times New Roman" w:cs="Times New Roman"/>
    </w:rPr>
  </w:style>
  <w:style w:type="paragraph" w:styleId="a9">
    <w:name w:val="header"/>
    <w:basedOn w:val="a4"/>
    <w:link w:val="aa"/>
    <w:uiPriority w:val="99"/>
    <w:rsid w:val="00940681"/>
    <w:pPr>
      <w:tabs>
        <w:tab w:val="center" w:pos="4677"/>
        <w:tab w:val="right" w:pos="9355"/>
      </w:tabs>
    </w:pPr>
    <w:rPr>
      <w:lang w:val="en-US"/>
    </w:rPr>
  </w:style>
  <w:style w:type="character" w:customStyle="1" w:styleId="aa">
    <w:name w:val="Верхний колонтитул Знак"/>
    <w:link w:val="a9"/>
    <w:uiPriority w:val="99"/>
    <w:locked/>
    <w:rsid w:val="0076504A"/>
    <w:rPr>
      <w:sz w:val="24"/>
      <w:szCs w:val="24"/>
      <w:lang w:val="en-US" w:eastAsia="en-US"/>
    </w:rPr>
  </w:style>
  <w:style w:type="character" w:customStyle="1" w:styleId="HeaderChar">
    <w:name w:val="Header Char"/>
    <w:uiPriority w:val="99"/>
    <w:rsid w:val="0076504A"/>
    <w:rPr>
      <w:rFonts w:ascii="Times New Roman" w:hAnsi="Times New Roman" w:cs="Times New Roman"/>
      <w:sz w:val="24"/>
      <w:szCs w:val="24"/>
    </w:rPr>
  </w:style>
  <w:style w:type="character" w:styleId="ab">
    <w:name w:val="Emphasis"/>
    <w:uiPriority w:val="99"/>
    <w:qFormat/>
    <w:rsid w:val="0076504A"/>
    <w:rPr>
      <w:rFonts w:ascii="Times New Roman" w:hAnsi="Times New Roman" w:cs="Times New Roman"/>
      <w:i/>
      <w:iCs/>
    </w:rPr>
  </w:style>
  <w:style w:type="character" w:styleId="ac">
    <w:name w:val="Hyperlink"/>
    <w:uiPriority w:val="99"/>
    <w:rsid w:val="0076504A"/>
    <w:rPr>
      <w:rFonts w:ascii="Times New Roman" w:hAnsi="Times New Roman" w:cs="Times New Roman"/>
      <w:color w:val="0000FF"/>
      <w:u w:val="single"/>
    </w:rPr>
  </w:style>
  <w:style w:type="paragraph" w:styleId="ad">
    <w:name w:val="Date"/>
    <w:basedOn w:val="a4"/>
    <w:next w:val="a4"/>
    <w:link w:val="ae"/>
    <w:uiPriority w:val="99"/>
    <w:rsid w:val="00940681"/>
    <w:rPr>
      <w:lang w:val="en-US"/>
    </w:rPr>
  </w:style>
  <w:style w:type="character" w:customStyle="1" w:styleId="ae">
    <w:name w:val="Дата Знак"/>
    <w:link w:val="ad"/>
    <w:uiPriority w:val="99"/>
    <w:locked/>
    <w:rsid w:val="0076504A"/>
    <w:rPr>
      <w:sz w:val="24"/>
      <w:szCs w:val="24"/>
      <w:lang w:val="en-US" w:eastAsia="en-US"/>
    </w:rPr>
  </w:style>
  <w:style w:type="character" w:customStyle="1" w:styleId="DateChar">
    <w:name w:val="Date Char"/>
    <w:uiPriority w:val="99"/>
    <w:rsid w:val="0076504A"/>
    <w:rPr>
      <w:rFonts w:ascii="Times New Roman" w:hAnsi="Times New Roman" w:cs="Times New Roman"/>
      <w:sz w:val="24"/>
      <w:szCs w:val="24"/>
    </w:rPr>
  </w:style>
  <w:style w:type="paragraph" w:styleId="af">
    <w:name w:val="Note Heading"/>
    <w:basedOn w:val="a4"/>
    <w:next w:val="a4"/>
    <w:link w:val="af0"/>
    <w:uiPriority w:val="99"/>
    <w:rsid w:val="00940681"/>
    <w:rPr>
      <w:lang w:val="en-US"/>
    </w:rPr>
  </w:style>
  <w:style w:type="character" w:customStyle="1" w:styleId="af0">
    <w:name w:val="Заголовок записки Знак"/>
    <w:link w:val="af"/>
    <w:uiPriority w:val="99"/>
    <w:locked/>
    <w:rsid w:val="0076504A"/>
    <w:rPr>
      <w:sz w:val="24"/>
      <w:szCs w:val="24"/>
      <w:lang w:val="en-US" w:eastAsia="en-US"/>
    </w:rPr>
  </w:style>
  <w:style w:type="character" w:customStyle="1" w:styleId="NoteHeadingChar">
    <w:name w:val="Note Heading Char"/>
    <w:uiPriority w:val="99"/>
    <w:rsid w:val="0076504A"/>
    <w:rPr>
      <w:rFonts w:ascii="Times New Roman" w:hAnsi="Times New Roman" w:cs="Times New Roman"/>
      <w:sz w:val="24"/>
      <w:szCs w:val="24"/>
    </w:rPr>
  </w:style>
  <w:style w:type="character" w:styleId="HTML2">
    <w:name w:val="HTML Keyboard"/>
    <w:uiPriority w:val="99"/>
    <w:rsid w:val="0076504A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76504A"/>
    <w:rPr>
      <w:rFonts w:ascii="Courier New" w:hAnsi="Courier New" w:cs="Courier New"/>
      <w:sz w:val="20"/>
      <w:szCs w:val="20"/>
    </w:rPr>
  </w:style>
  <w:style w:type="paragraph" w:styleId="af1">
    <w:name w:val="Body Text"/>
    <w:aliases w:val="*Body 1,bullet,b-heading 1/heading 2,heading1body-heading2body,b-heading,b14,BD,Fax Body,Bod,bo,Letter Body,Memo Body,full cell text,by,Report Body,OpinBody,Proposal Body,memo body,Bullet for no #'s,b-heading 1,body1,b,body,B1,Bullet 1,bd"/>
    <w:basedOn w:val="a4"/>
    <w:link w:val="af2"/>
    <w:uiPriority w:val="99"/>
    <w:rsid w:val="00940681"/>
    <w:pPr>
      <w:spacing w:after="180" w:line="240" w:lineRule="exact"/>
    </w:pPr>
    <w:rPr>
      <w:rFonts w:ascii="Verdana" w:hAnsi="Verdana"/>
      <w:sz w:val="18"/>
      <w:szCs w:val="18"/>
      <w:lang w:val="en-US"/>
    </w:rPr>
  </w:style>
  <w:style w:type="character" w:customStyle="1" w:styleId="BodyTextFirstIndentChar">
    <w:name w:val="Body Text First Indent Char"/>
    <w:uiPriority w:val="99"/>
    <w:rsid w:val="0076504A"/>
    <w:rPr>
      <w:rFonts w:ascii="Times New Roman" w:hAnsi="Times New Roman" w:cs="Times New Roman"/>
      <w:sz w:val="24"/>
      <w:szCs w:val="24"/>
    </w:rPr>
  </w:style>
  <w:style w:type="paragraph" w:styleId="af3">
    <w:name w:val="Body Text First Indent"/>
    <w:basedOn w:val="af1"/>
    <w:link w:val="af4"/>
    <w:uiPriority w:val="99"/>
    <w:rsid w:val="0076504A"/>
    <w:pPr>
      <w:spacing w:before="120" w:after="120" w:line="240" w:lineRule="auto"/>
      <w:ind w:firstLine="210"/>
    </w:pPr>
  </w:style>
  <w:style w:type="character" w:customStyle="1" w:styleId="af4">
    <w:name w:val="Красная строка Знак"/>
    <w:link w:val="af3"/>
    <w:uiPriority w:val="99"/>
    <w:locked/>
    <w:rsid w:val="0076504A"/>
    <w:rPr>
      <w:rFonts w:ascii="Verdana" w:hAnsi="Verdana" w:cs="Verdana"/>
      <w:sz w:val="18"/>
      <w:szCs w:val="18"/>
      <w:lang w:val="en-US" w:eastAsia="en-US"/>
    </w:rPr>
  </w:style>
  <w:style w:type="character" w:customStyle="1" w:styleId="BodyTextChar">
    <w:name w:val="Body Text Char"/>
    <w:uiPriority w:val="99"/>
    <w:rsid w:val="0076504A"/>
    <w:rPr>
      <w:rFonts w:ascii="Times New Roman" w:hAnsi="Times New Roman" w:cs="Times New Roman"/>
      <w:sz w:val="24"/>
      <w:szCs w:val="24"/>
    </w:rPr>
  </w:style>
  <w:style w:type="character" w:customStyle="1" w:styleId="af2">
    <w:name w:val="Основной текст Знак"/>
    <w:aliases w:val="*Body 1 Знак,bullet Знак,b-heading 1/heading 2 Знак,heading1body-heading2body Знак,b-heading Знак,b14 Знак,BD Знак,Fax Body Знак,Bod Знак,bo Знак,Letter Body Знак,Memo Body Знак,full cell text Знак,by Знак,Report Body Знак,body1 Знак"/>
    <w:link w:val="af1"/>
    <w:uiPriority w:val="99"/>
    <w:locked/>
    <w:rsid w:val="0076504A"/>
    <w:rPr>
      <w:rFonts w:ascii="Verdana" w:hAnsi="Verdana" w:cs="Verdana"/>
      <w:sz w:val="18"/>
      <w:szCs w:val="18"/>
      <w:lang w:val="en-US" w:eastAsia="en-US"/>
    </w:rPr>
  </w:style>
  <w:style w:type="paragraph" w:styleId="af5">
    <w:name w:val="Body Text Indent"/>
    <w:basedOn w:val="a4"/>
    <w:link w:val="af6"/>
    <w:uiPriority w:val="99"/>
    <w:rsid w:val="00940681"/>
    <w:pPr>
      <w:ind w:left="283"/>
    </w:pPr>
    <w:rPr>
      <w:lang w:val="en-US"/>
    </w:rPr>
  </w:style>
  <w:style w:type="character" w:customStyle="1" w:styleId="af6">
    <w:name w:val="Основной текст с отступом Знак"/>
    <w:link w:val="af5"/>
    <w:uiPriority w:val="99"/>
    <w:locked/>
    <w:rsid w:val="0076504A"/>
    <w:rPr>
      <w:sz w:val="24"/>
      <w:szCs w:val="24"/>
      <w:lang w:val="en-US" w:eastAsia="en-US"/>
    </w:rPr>
  </w:style>
  <w:style w:type="character" w:customStyle="1" w:styleId="BodyTextIndentChar">
    <w:name w:val="Body Text Indent Char"/>
    <w:uiPriority w:val="99"/>
    <w:rsid w:val="0076504A"/>
    <w:rPr>
      <w:rFonts w:ascii="Times New Roman" w:hAnsi="Times New Roman" w:cs="Times New Roman"/>
      <w:sz w:val="24"/>
      <w:szCs w:val="24"/>
    </w:rPr>
  </w:style>
  <w:style w:type="paragraph" w:styleId="24">
    <w:name w:val="Body Text 2"/>
    <w:basedOn w:val="a4"/>
    <w:link w:val="25"/>
    <w:uiPriority w:val="99"/>
    <w:rsid w:val="00940681"/>
    <w:pPr>
      <w:spacing w:line="480" w:lineRule="auto"/>
    </w:pPr>
    <w:rPr>
      <w:lang w:val="en-US"/>
    </w:rPr>
  </w:style>
  <w:style w:type="character" w:customStyle="1" w:styleId="25">
    <w:name w:val="Основной текст 2 Знак"/>
    <w:link w:val="24"/>
    <w:uiPriority w:val="99"/>
    <w:locked/>
    <w:rsid w:val="0076504A"/>
    <w:rPr>
      <w:sz w:val="24"/>
      <w:szCs w:val="24"/>
      <w:lang w:val="en-US" w:eastAsia="en-US"/>
    </w:rPr>
  </w:style>
  <w:style w:type="paragraph" w:styleId="26">
    <w:name w:val="Body Text First Indent 2"/>
    <w:basedOn w:val="af5"/>
    <w:link w:val="27"/>
    <w:uiPriority w:val="99"/>
    <w:rsid w:val="00940681"/>
    <w:pPr>
      <w:ind w:firstLine="210"/>
    </w:pPr>
  </w:style>
  <w:style w:type="character" w:customStyle="1" w:styleId="27">
    <w:name w:val="Красная строка 2 Знак"/>
    <w:link w:val="26"/>
    <w:uiPriority w:val="99"/>
    <w:locked/>
    <w:rsid w:val="0076504A"/>
    <w:rPr>
      <w:sz w:val="24"/>
      <w:szCs w:val="24"/>
      <w:lang w:val="en-US" w:eastAsia="en-US"/>
    </w:rPr>
  </w:style>
  <w:style w:type="character" w:customStyle="1" w:styleId="BodyTextFirstIndent2Char">
    <w:name w:val="Body Text First Indent 2 Char"/>
    <w:uiPriority w:val="99"/>
    <w:rsid w:val="0076504A"/>
    <w:rPr>
      <w:rFonts w:ascii="Times New Roman" w:hAnsi="Times New Roman" w:cs="Times New Roman"/>
      <w:sz w:val="24"/>
      <w:szCs w:val="24"/>
    </w:rPr>
  </w:style>
  <w:style w:type="paragraph" w:styleId="20">
    <w:name w:val="List Bullet 2"/>
    <w:basedOn w:val="a4"/>
    <w:autoRedefine/>
    <w:uiPriority w:val="99"/>
    <w:rsid w:val="00940681"/>
    <w:pPr>
      <w:numPr>
        <w:numId w:val="2"/>
      </w:numPr>
      <w:tabs>
        <w:tab w:val="clear" w:pos="1209"/>
        <w:tab w:val="num" w:pos="643"/>
      </w:tabs>
      <w:ind w:left="643"/>
    </w:pPr>
  </w:style>
  <w:style w:type="paragraph" w:styleId="30">
    <w:name w:val="List Bullet 3"/>
    <w:basedOn w:val="a4"/>
    <w:autoRedefine/>
    <w:uiPriority w:val="99"/>
    <w:rsid w:val="00940681"/>
    <w:pPr>
      <w:numPr>
        <w:numId w:val="3"/>
      </w:numPr>
      <w:tabs>
        <w:tab w:val="clear" w:pos="1492"/>
        <w:tab w:val="num" w:pos="926"/>
      </w:tabs>
      <w:ind w:left="926"/>
    </w:pPr>
  </w:style>
  <w:style w:type="paragraph" w:styleId="4">
    <w:name w:val="List Bullet 4"/>
    <w:basedOn w:val="a4"/>
    <w:autoRedefine/>
    <w:uiPriority w:val="99"/>
    <w:rsid w:val="00940681"/>
    <w:pPr>
      <w:numPr>
        <w:numId w:val="4"/>
      </w:numPr>
      <w:tabs>
        <w:tab w:val="clear" w:pos="643"/>
        <w:tab w:val="num" w:pos="1209"/>
      </w:tabs>
      <w:ind w:left="1209"/>
    </w:pPr>
  </w:style>
  <w:style w:type="paragraph" w:styleId="5">
    <w:name w:val="List Bullet 5"/>
    <w:basedOn w:val="a4"/>
    <w:autoRedefine/>
    <w:uiPriority w:val="99"/>
    <w:rsid w:val="00940681"/>
    <w:pPr>
      <w:numPr>
        <w:numId w:val="5"/>
      </w:numPr>
      <w:tabs>
        <w:tab w:val="clear" w:pos="926"/>
        <w:tab w:val="num" w:pos="1492"/>
      </w:tabs>
      <w:ind w:left="1492"/>
    </w:pPr>
  </w:style>
  <w:style w:type="paragraph" w:styleId="af7">
    <w:name w:val="footer"/>
    <w:basedOn w:val="a4"/>
    <w:link w:val="af8"/>
    <w:uiPriority w:val="99"/>
    <w:rsid w:val="00940681"/>
    <w:pPr>
      <w:tabs>
        <w:tab w:val="center" w:pos="4677"/>
        <w:tab w:val="right" w:pos="9355"/>
      </w:tabs>
    </w:pPr>
    <w:rPr>
      <w:lang w:val="en-US"/>
    </w:rPr>
  </w:style>
  <w:style w:type="character" w:customStyle="1" w:styleId="af8">
    <w:name w:val="Нижний колонтитул Знак"/>
    <w:link w:val="af7"/>
    <w:uiPriority w:val="99"/>
    <w:locked/>
    <w:rsid w:val="0076504A"/>
    <w:rPr>
      <w:sz w:val="24"/>
      <w:szCs w:val="24"/>
      <w:lang w:val="en-US" w:eastAsia="en-US"/>
    </w:rPr>
  </w:style>
  <w:style w:type="character" w:customStyle="1" w:styleId="FooterChar">
    <w:name w:val="Footer Char"/>
    <w:uiPriority w:val="99"/>
    <w:rsid w:val="0076504A"/>
    <w:rPr>
      <w:rFonts w:ascii="Century Gothic" w:hAnsi="Century Gothic" w:cs="Century Gothic"/>
      <w:sz w:val="24"/>
      <w:szCs w:val="24"/>
      <w:lang w:val="ru-RU" w:eastAsia="ru-RU"/>
    </w:rPr>
  </w:style>
  <w:style w:type="character" w:styleId="af9">
    <w:name w:val="line number"/>
    <w:uiPriority w:val="99"/>
    <w:rsid w:val="0076504A"/>
    <w:rPr>
      <w:rFonts w:ascii="Times New Roman" w:hAnsi="Times New Roman" w:cs="Times New Roman"/>
    </w:rPr>
  </w:style>
  <w:style w:type="paragraph" w:styleId="2">
    <w:name w:val="List Number 2"/>
    <w:basedOn w:val="a4"/>
    <w:uiPriority w:val="99"/>
    <w:rsid w:val="00940681"/>
    <w:pPr>
      <w:numPr>
        <w:numId w:val="6"/>
      </w:numPr>
      <w:tabs>
        <w:tab w:val="clear" w:pos="1209"/>
        <w:tab w:val="num" w:pos="643"/>
      </w:tabs>
      <w:ind w:left="643"/>
    </w:pPr>
  </w:style>
  <w:style w:type="paragraph" w:styleId="3">
    <w:name w:val="List Number 3"/>
    <w:basedOn w:val="a4"/>
    <w:uiPriority w:val="99"/>
    <w:rsid w:val="00940681"/>
    <w:pPr>
      <w:numPr>
        <w:numId w:val="7"/>
      </w:numPr>
      <w:tabs>
        <w:tab w:val="clear" w:pos="1492"/>
        <w:tab w:val="num" w:pos="926"/>
      </w:tabs>
      <w:ind w:left="926"/>
    </w:pPr>
  </w:style>
  <w:style w:type="paragraph" w:styleId="42">
    <w:name w:val="List Number 4"/>
    <w:basedOn w:val="a4"/>
    <w:uiPriority w:val="99"/>
    <w:rsid w:val="00940681"/>
  </w:style>
  <w:style w:type="paragraph" w:styleId="50">
    <w:name w:val="List Number 5"/>
    <w:basedOn w:val="a4"/>
    <w:uiPriority w:val="99"/>
    <w:rsid w:val="00940681"/>
    <w:pPr>
      <w:numPr>
        <w:numId w:val="8"/>
      </w:numPr>
      <w:tabs>
        <w:tab w:val="clear" w:pos="360"/>
        <w:tab w:val="num" w:pos="643"/>
        <w:tab w:val="num" w:pos="1492"/>
      </w:tabs>
      <w:ind w:left="1492"/>
    </w:pPr>
  </w:style>
  <w:style w:type="character" w:styleId="HTML4">
    <w:name w:val="HTML Sample"/>
    <w:uiPriority w:val="99"/>
    <w:rsid w:val="0076504A"/>
    <w:rPr>
      <w:rFonts w:ascii="Courier New" w:hAnsi="Courier New" w:cs="Courier New"/>
    </w:rPr>
  </w:style>
  <w:style w:type="paragraph" w:styleId="28">
    <w:name w:val="envelope return"/>
    <w:basedOn w:val="a4"/>
    <w:uiPriority w:val="99"/>
    <w:rsid w:val="00940681"/>
    <w:rPr>
      <w:rFonts w:ascii="Arial" w:hAnsi="Arial" w:cs="Arial"/>
      <w:szCs w:val="20"/>
    </w:rPr>
  </w:style>
  <w:style w:type="paragraph" w:styleId="afa">
    <w:name w:val="Normal (Web)"/>
    <w:basedOn w:val="a4"/>
    <w:uiPriority w:val="99"/>
    <w:rsid w:val="00940681"/>
  </w:style>
  <w:style w:type="paragraph" w:styleId="afb">
    <w:name w:val="Normal Indent"/>
    <w:basedOn w:val="a4"/>
    <w:uiPriority w:val="99"/>
    <w:rsid w:val="00940681"/>
    <w:pPr>
      <w:ind w:left="708"/>
    </w:pPr>
  </w:style>
  <w:style w:type="character" w:styleId="HTML5">
    <w:name w:val="HTML Definition"/>
    <w:uiPriority w:val="99"/>
    <w:rsid w:val="0076504A"/>
    <w:rPr>
      <w:rFonts w:ascii="Times New Roman" w:hAnsi="Times New Roman" w:cs="Times New Roman"/>
      <w:i/>
      <w:iCs/>
    </w:rPr>
  </w:style>
  <w:style w:type="character" w:customStyle="1" w:styleId="BodyText2Char">
    <w:name w:val="Body Text 2 Char"/>
    <w:uiPriority w:val="99"/>
    <w:rsid w:val="0076504A"/>
    <w:rPr>
      <w:rFonts w:ascii="Times New Roman" w:hAnsi="Times New Roman" w:cs="Times New Roman"/>
      <w:sz w:val="24"/>
      <w:szCs w:val="24"/>
    </w:rPr>
  </w:style>
  <w:style w:type="paragraph" w:styleId="35">
    <w:name w:val="Body Text 3"/>
    <w:basedOn w:val="a4"/>
    <w:link w:val="36"/>
    <w:uiPriority w:val="99"/>
    <w:rsid w:val="00940681"/>
    <w:rPr>
      <w:sz w:val="16"/>
      <w:szCs w:val="16"/>
      <w:lang w:val="en-US"/>
    </w:rPr>
  </w:style>
  <w:style w:type="character" w:customStyle="1" w:styleId="36">
    <w:name w:val="Основной текст 3 Знак"/>
    <w:link w:val="35"/>
    <w:uiPriority w:val="99"/>
    <w:locked/>
    <w:rsid w:val="0076504A"/>
    <w:rPr>
      <w:sz w:val="16"/>
      <w:szCs w:val="16"/>
      <w:lang w:val="en-US" w:eastAsia="en-US"/>
    </w:rPr>
  </w:style>
  <w:style w:type="character" w:customStyle="1" w:styleId="BodyText3Char">
    <w:name w:val="Body Text 3 Char"/>
    <w:uiPriority w:val="99"/>
    <w:rsid w:val="0076504A"/>
    <w:rPr>
      <w:rFonts w:ascii="Times New Roman" w:hAnsi="Times New Roman" w:cs="Times New Roman"/>
      <w:sz w:val="16"/>
      <w:szCs w:val="16"/>
    </w:rPr>
  </w:style>
  <w:style w:type="paragraph" w:styleId="29">
    <w:name w:val="Body Text Indent 2"/>
    <w:basedOn w:val="a4"/>
    <w:link w:val="2a"/>
    <w:uiPriority w:val="99"/>
    <w:rsid w:val="00940681"/>
    <w:pPr>
      <w:spacing w:line="480" w:lineRule="auto"/>
      <w:ind w:left="283"/>
    </w:pPr>
    <w:rPr>
      <w:lang w:val="en-US"/>
    </w:rPr>
  </w:style>
  <w:style w:type="character" w:customStyle="1" w:styleId="2a">
    <w:name w:val="Основной текст с отступом 2 Знак"/>
    <w:link w:val="29"/>
    <w:uiPriority w:val="99"/>
    <w:locked/>
    <w:rsid w:val="0076504A"/>
    <w:rPr>
      <w:sz w:val="24"/>
      <w:szCs w:val="24"/>
      <w:lang w:val="en-US" w:eastAsia="en-US"/>
    </w:rPr>
  </w:style>
  <w:style w:type="character" w:customStyle="1" w:styleId="BodyTextIndent2Char">
    <w:name w:val="Body Text Indent 2 Char"/>
    <w:uiPriority w:val="99"/>
    <w:rsid w:val="0076504A"/>
    <w:rPr>
      <w:rFonts w:ascii="Times New Roman" w:hAnsi="Times New Roman" w:cs="Times New Roman"/>
      <w:sz w:val="24"/>
      <w:szCs w:val="24"/>
    </w:rPr>
  </w:style>
  <w:style w:type="paragraph" w:styleId="37">
    <w:name w:val="Body Text Indent 3"/>
    <w:basedOn w:val="a4"/>
    <w:link w:val="38"/>
    <w:uiPriority w:val="99"/>
    <w:rsid w:val="00940681"/>
    <w:pPr>
      <w:ind w:left="283"/>
    </w:pPr>
    <w:rPr>
      <w:sz w:val="16"/>
      <w:szCs w:val="16"/>
      <w:lang w:val="en-US"/>
    </w:rPr>
  </w:style>
  <w:style w:type="character" w:customStyle="1" w:styleId="38">
    <w:name w:val="Основной текст с отступом 3 Знак"/>
    <w:link w:val="37"/>
    <w:uiPriority w:val="99"/>
    <w:locked/>
    <w:rsid w:val="0076504A"/>
    <w:rPr>
      <w:sz w:val="16"/>
      <w:szCs w:val="16"/>
      <w:lang w:val="en-US" w:eastAsia="en-US"/>
    </w:rPr>
  </w:style>
  <w:style w:type="character" w:customStyle="1" w:styleId="BodyTextIndent3Char">
    <w:name w:val="Body Text Indent 3 Char"/>
    <w:uiPriority w:val="99"/>
    <w:rsid w:val="0076504A"/>
    <w:rPr>
      <w:rFonts w:ascii="Times New Roman" w:hAnsi="Times New Roman" w:cs="Times New Roman"/>
      <w:sz w:val="16"/>
      <w:szCs w:val="16"/>
    </w:rPr>
  </w:style>
  <w:style w:type="character" w:styleId="HTML6">
    <w:name w:val="HTML Variable"/>
    <w:uiPriority w:val="99"/>
    <w:rsid w:val="0076504A"/>
    <w:rPr>
      <w:rFonts w:ascii="Times New Roman" w:hAnsi="Times New Roman" w:cs="Times New Roman"/>
      <w:i/>
      <w:iCs/>
    </w:rPr>
  </w:style>
  <w:style w:type="character" w:styleId="HTML7">
    <w:name w:val="HTML Typewriter"/>
    <w:uiPriority w:val="99"/>
    <w:rsid w:val="0076504A"/>
    <w:rPr>
      <w:rFonts w:ascii="Courier New" w:hAnsi="Courier New" w:cs="Courier New"/>
      <w:sz w:val="20"/>
      <w:szCs w:val="20"/>
    </w:rPr>
  </w:style>
  <w:style w:type="paragraph" w:styleId="afc">
    <w:name w:val="Signature"/>
    <w:basedOn w:val="a4"/>
    <w:link w:val="afd"/>
    <w:uiPriority w:val="99"/>
    <w:rsid w:val="00940681"/>
    <w:pPr>
      <w:ind w:left="4252"/>
    </w:pPr>
    <w:rPr>
      <w:lang w:val="en-US"/>
    </w:rPr>
  </w:style>
  <w:style w:type="character" w:customStyle="1" w:styleId="afd">
    <w:name w:val="Подпись Знак"/>
    <w:link w:val="afc"/>
    <w:uiPriority w:val="99"/>
    <w:locked/>
    <w:rsid w:val="0076504A"/>
    <w:rPr>
      <w:sz w:val="24"/>
      <w:szCs w:val="24"/>
      <w:lang w:val="en-US" w:eastAsia="en-US"/>
    </w:rPr>
  </w:style>
  <w:style w:type="character" w:customStyle="1" w:styleId="SignatureChar">
    <w:name w:val="Signature Char"/>
    <w:uiPriority w:val="99"/>
    <w:rsid w:val="0076504A"/>
    <w:rPr>
      <w:rFonts w:ascii="Times New Roman" w:hAnsi="Times New Roman" w:cs="Times New Roman"/>
      <w:sz w:val="24"/>
      <w:szCs w:val="24"/>
    </w:rPr>
  </w:style>
  <w:style w:type="paragraph" w:styleId="afe">
    <w:name w:val="Salutation"/>
    <w:basedOn w:val="a4"/>
    <w:next w:val="a4"/>
    <w:link w:val="aff"/>
    <w:uiPriority w:val="99"/>
    <w:rsid w:val="00940681"/>
    <w:rPr>
      <w:lang w:val="en-US"/>
    </w:rPr>
  </w:style>
  <w:style w:type="character" w:customStyle="1" w:styleId="aff">
    <w:name w:val="Приветствие Знак"/>
    <w:link w:val="afe"/>
    <w:uiPriority w:val="99"/>
    <w:locked/>
    <w:rsid w:val="0076504A"/>
    <w:rPr>
      <w:sz w:val="24"/>
      <w:szCs w:val="24"/>
      <w:lang w:val="en-US" w:eastAsia="en-US"/>
    </w:rPr>
  </w:style>
  <w:style w:type="character" w:customStyle="1" w:styleId="SalutationChar">
    <w:name w:val="Salutation Char"/>
    <w:uiPriority w:val="99"/>
    <w:rsid w:val="0076504A"/>
    <w:rPr>
      <w:rFonts w:ascii="Times New Roman" w:hAnsi="Times New Roman" w:cs="Times New Roman"/>
      <w:sz w:val="24"/>
      <w:szCs w:val="24"/>
    </w:rPr>
  </w:style>
  <w:style w:type="paragraph" w:styleId="2b">
    <w:name w:val="List Continue 2"/>
    <w:basedOn w:val="a4"/>
    <w:uiPriority w:val="99"/>
    <w:rsid w:val="00940681"/>
    <w:pPr>
      <w:ind w:left="566"/>
    </w:pPr>
  </w:style>
  <w:style w:type="paragraph" w:styleId="39">
    <w:name w:val="List Continue 3"/>
    <w:basedOn w:val="a4"/>
    <w:uiPriority w:val="99"/>
    <w:rsid w:val="00940681"/>
    <w:pPr>
      <w:ind w:left="849"/>
    </w:pPr>
  </w:style>
  <w:style w:type="paragraph" w:styleId="43">
    <w:name w:val="List Continue 4"/>
    <w:basedOn w:val="a4"/>
    <w:uiPriority w:val="99"/>
    <w:rsid w:val="00940681"/>
    <w:pPr>
      <w:ind w:left="1132"/>
    </w:pPr>
  </w:style>
  <w:style w:type="paragraph" w:styleId="53">
    <w:name w:val="List Continue 5"/>
    <w:basedOn w:val="a4"/>
    <w:uiPriority w:val="99"/>
    <w:rsid w:val="00940681"/>
    <w:pPr>
      <w:ind w:left="1415"/>
    </w:pPr>
  </w:style>
  <w:style w:type="character" w:styleId="aff0">
    <w:name w:val="FollowedHyperlink"/>
    <w:uiPriority w:val="99"/>
    <w:rsid w:val="0076504A"/>
    <w:rPr>
      <w:rFonts w:ascii="Times New Roman" w:hAnsi="Times New Roman" w:cs="Times New Roman"/>
      <w:color w:val="800080"/>
      <w:u w:val="single"/>
    </w:rPr>
  </w:style>
  <w:style w:type="paragraph" w:styleId="aff1">
    <w:name w:val="Closing"/>
    <w:basedOn w:val="a4"/>
    <w:link w:val="aff2"/>
    <w:uiPriority w:val="99"/>
    <w:rsid w:val="00940681"/>
    <w:pPr>
      <w:ind w:left="4252"/>
    </w:pPr>
    <w:rPr>
      <w:lang w:val="en-US"/>
    </w:rPr>
  </w:style>
  <w:style w:type="character" w:customStyle="1" w:styleId="aff2">
    <w:name w:val="Прощание Знак"/>
    <w:link w:val="aff1"/>
    <w:uiPriority w:val="99"/>
    <w:locked/>
    <w:rsid w:val="0076504A"/>
    <w:rPr>
      <w:sz w:val="24"/>
      <w:szCs w:val="24"/>
      <w:lang w:val="en-US" w:eastAsia="en-US"/>
    </w:rPr>
  </w:style>
  <w:style w:type="character" w:customStyle="1" w:styleId="ClosingChar">
    <w:name w:val="Closing Char"/>
    <w:uiPriority w:val="99"/>
    <w:rsid w:val="0076504A"/>
    <w:rPr>
      <w:rFonts w:ascii="Times New Roman" w:hAnsi="Times New Roman" w:cs="Times New Roman"/>
      <w:sz w:val="24"/>
      <w:szCs w:val="24"/>
    </w:rPr>
  </w:style>
  <w:style w:type="paragraph" w:styleId="aff3">
    <w:name w:val="List"/>
    <w:basedOn w:val="a4"/>
    <w:uiPriority w:val="99"/>
    <w:rsid w:val="00940681"/>
    <w:pPr>
      <w:ind w:left="283" w:hanging="283"/>
    </w:pPr>
  </w:style>
  <w:style w:type="paragraph" w:styleId="2c">
    <w:name w:val="List 2"/>
    <w:basedOn w:val="a4"/>
    <w:uiPriority w:val="99"/>
    <w:rsid w:val="00940681"/>
    <w:pPr>
      <w:ind w:left="566" w:hanging="283"/>
    </w:pPr>
  </w:style>
  <w:style w:type="paragraph" w:styleId="3a">
    <w:name w:val="List 3"/>
    <w:basedOn w:val="a4"/>
    <w:uiPriority w:val="99"/>
    <w:rsid w:val="00940681"/>
    <w:pPr>
      <w:ind w:left="849" w:hanging="283"/>
    </w:pPr>
  </w:style>
  <w:style w:type="paragraph" w:styleId="44">
    <w:name w:val="List 4"/>
    <w:basedOn w:val="a4"/>
    <w:uiPriority w:val="99"/>
    <w:rsid w:val="00940681"/>
    <w:pPr>
      <w:ind w:left="1132" w:hanging="283"/>
    </w:pPr>
  </w:style>
  <w:style w:type="paragraph" w:styleId="54">
    <w:name w:val="List 5"/>
    <w:basedOn w:val="a4"/>
    <w:uiPriority w:val="99"/>
    <w:rsid w:val="00940681"/>
    <w:pPr>
      <w:ind w:left="1415" w:hanging="283"/>
    </w:pPr>
  </w:style>
  <w:style w:type="paragraph" w:styleId="HTML8">
    <w:name w:val="HTML Preformatted"/>
    <w:basedOn w:val="a4"/>
    <w:link w:val="HTML9"/>
    <w:uiPriority w:val="99"/>
    <w:rsid w:val="00940681"/>
    <w:rPr>
      <w:rFonts w:ascii="Courier New" w:hAnsi="Courier New"/>
      <w:szCs w:val="20"/>
      <w:lang w:val="en-US"/>
    </w:rPr>
  </w:style>
  <w:style w:type="character" w:customStyle="1" w:styleId="HTML9">
    <w:name w:val="Стандартный HTML Знак"/>
    <w:link w:val="HTML8"/>
    <w:uiPriority w:val="99"/>
    <w:locked/>
    <w:rsid w:val="0076504A"/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uiPriority w:val="99"/>
    <w:rsid w:val="0076504A"/>
    <w:rPr>
      <w:rFonts w:ascii="Courier New" w:hAnsi="Courier New" w:cs="Courier New"/>
    </w:rPr>
  </w:style>
  <w:style w:type="character" w:styleId="aff4">
    <w:name w:val="Strong"/>
    <w:uiPriority w:val="99"/>
    <w:qFormat/>
    <w:rsid w:val="0076504A"/>
    <w:rPr>
      <w:rFonts w:ascii="Times New Roman" w:hAnsi="Times New Roman" w:cs="Times New Roman"/>
      <w:b/>
      <w:bCs/>
    </w:rPr>
  </w:style>
  <w:style w:type="paragraph" w:styleId="aff5">
    <w:name w:val="Plain Text"/>
    <w:basedOn w:val="a4"/>
    <w:link w:val="aff6"/>
    <w:rsid w:val="00940681"/>
    <w:rPr>
      <w:rFonts w:ascii="Courier New" w:hAnsi="Courier New"/>
      <w:szCs w:val="20"/>
      <w:lang w:val="en-US"/>
    </w:rPr>
  </w:style>
  <w:style w:type="character" w:customStyle="1" w:styleId="aff6">
    <w:name w:val="Текст Знак"/>
    <w:link w:val="aff5"/>
    <w:locked/>
    <w:rsid w:val="0076504A"/>
    <w:rPr>
      <w:rFonts w:ascii="Courier New" w:hAnsi="Courier New" w:cs="Courier New"/>
      <w:lang w:val="en-US" w:eastAsia="en-US"/>
    </w:rPr>
  </w:style>
  <w:style w:type="character" w:customStyle="1" w:styleId="PlainTextChar">
    <w:name w:val="Plain Text Char"/>
    <w:uiPriority w:val="99"/>
    <w:rsid w:val="0076504A"/>
    <w:rPr>
      <w:rFonts w:ascii="Courier New" w:hAnsi="Courier New" w:cs="Courier New"/>
    </w:rPr>
  </w:style>
  <w:style w:type="paragraph" w:styleId="aff7">
    <w:name w:val="Block Text"/>
    <w:basedOn w:val="a4"/>
    <w:uiPriority w:val="99"/>
    <w:rsid w:val="00940681"/>
    <w:pPr>
      <w:ind w:left="1440" w:right="1440"/>
    </w:pPr>
  </w:style>
  <w:style w:type="character" w:styleId="HTMLa">
    <w:name w:val="HTML Cite"/>
    <w:uiPriority w:val="99"/>
    <w:rsid w:val="0076504A"/>
    <w:rPr>
      <w:rFonts w:ascii="Times New Roman" w:hAnsi="Times New Roman" w:cs="Times New Roman"/>
      <w:i/>
      <w:iCs/>
    </w:rPr>
  </w:style>
  <w:style w:type="paragraph" w:styleId="aff8">
    <w:name w:val="Message Header"/>
    <w:basedOn w:val="a4"/>
    <w:link w:val="aff9"/>
    <w:uiPriority w:val="99"/>
    <w:rsid w:val="009406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lang w:val="en-US"/>
    </w:rPr>
  </w:style>
  <w:style w:type="character" w:customStyle="1" w:styleId="aff9">
    <w:name w:val="Шапка Знак"/>
    <w:link w:val="aff8"/>
    <w:uiPriority w:val="99"/>
    <w:locked/>
    <w:rsid w:val="0076504A"/>
    <w:rPr>
      <w:rFonts w:ascii="Arial" w:hAnsi="Arial" w:cs="Arial"/>
      <w:sz w:val="24"/>
      <w:szCs w:val="24"/>
      <w:shd w:val="pct20" w:color="auto" w:fill="auto"/>
      <w:lang w:val="en-US" w:eastAsia="en-US"/>
    </w:rPr>
  </w:style>
  <w:style w:type="character" w:customStyle="1" w:styleId="MessageHeaderChar">
    <w:name w:val="Message Header Char"/>
    <w:uiPriority w:val="99"/>
    <w:rsid w:val="0076504A"/>
    <w:rPr>
      <w:rFonts w:ascii="Cambria" w:hAnsi="Cambria" w:cs="Cambria"/>
      <w:sz w:val="24"/>
      <w:szCs w:val="24"/>
      <w:shd w:val="pct20" w:color="auto" w:fill="auto"/>
    </w:rPr>
  </w:style>
  <w:style w:type="paragraph" w:styleId="affa">
    <w:name w:val="E-mail Signature"/>
    <w:basedOn w:val="a4"/>
    <w:link w:val="affb"/>
    <w:uiPriority w:val="99"/>
    <w:rsid w:val="00940681"/>
    <w:rPr>
      <w:lang w:val="en-US"/>
    </w:rPr>
  </w:style>
  <w:style w:type="character" w:customStyle="1" w:styleId="affb">
    <w:name w:val="Электронная подпись Знак"/>
    <w:link w:val="affa"/>
    <w:uiPriority w:val="99"/>
    <w:locked/>
    <w:rsid w:val="0076504A"/>
    <w:rPr>
      <w:sz w:val="24"/>
      <w:szCs w:val="24"/>
      <w:lang w:val="en-US" w:eastAsia="en-US"/>
    </w:rPr>
  </w:style>
  <w:style w:type="character" w:customStyle="1" w:styleId="E-mailSignatureChar">
    <w:name w:val="E-mail Signature Char"/>
    <w:uiPriority w:val="99"/>
    <w:rsid w:val="0076504A"/>
    <w:rPr>
      <w:rFonts w:ascii="Times New Roman" w:hAnsi="Times New Roman" w:cs="Times New Roman"/>
      <w:sz w:val="24"/>
      <w:szCs w:val="24"/>
    </w:rPr>
  </w:style>
  <w:style w:type="paragraph" w:styleId="affc">
    <w:name w:val="Title"/>
    <w:basedOn w:val="a4"/>
    <w:link w:val="affd"/>
    <w:uiPriority w:val="10"/>
    <w:qFormat/>
    <w:rsid w:val="0076504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d">
    <w:name w:val="Заголовок Знак"/>
    <w:link w:val="affc"/>
    <w:uiPriority w:val="10"/>
    <w:locked/>
    <w:rsid w:val="0076504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uiPriority w:val="99"/>
    <w:rsid w:val="0076504A"/>
    <w:rPr>
      <w:rFonts w:ascii="Cambria" w:hAnsi="Cambria" w:cs="Cambria"/>
      <w:b/>
      <w:bCs/>
      <w:kern w:val="28"/>
      <w:sz w:val="32"/>
      <w:szCs w:val="32"/>
    </w:rPr>
  </w:style>
  <w:style w:type="paragraph" w:styleId="affe">
    <w:name w:val="Document Map"/>
    <w:basedOn w:val="a4"/>
    <w:link w:val="afff"/>
    <w:uiPriority w:val="99"/>
    <w:semiHidden/>
    <w:rsid w:val="00940681"/>
    <w:pPr>
      <w:shd w:val="clear" w:color="auto" w:fill="000080"/>
    </w:pPr>
    <w:rPr>
      <w:rFonts w:ascii="Tahoma" w:hAnsi="Tahoma"/>
      <w:szCs w:val="20"/>
      <w:lang w:val="en-US"/>
    </w:rPr>
  </w:style>
  <w:style w:type="character" w:customStyle="1" w:styleId="afff">
    <w:name w:val="Схема документа Знак"/>
    <w:link w:val="affe"/>
    <w:uiPriority w:val="99"/>
    <w:semiHidden/>
    <w:locked/>
    <w:rsid w:val="0076504A"/>
    <w:rPr>
      <w:rFonts w:ascii="Tahoma" w:hAnsi="Tahoma" w:cs="Tahoma"/>
      <w:shd w:val="clear" w:color="auto" w:fill="000080"/>
      <w:lang w:val="en-US" w:eastAsia="en-US"/>
    </w:rPr>
  </w:style>
  <w:style w:type="character" w:customStyle="1" w:styleId="DocumentMapChar">
    <w:name w:val="Document Map Char"/>
    <w:uiPriority w:val="99"/>
    <w:rsid w:val="0076504A"/>
    <w:rPr>
      <w:rFonts w:ascii="Tahoma" w:hAnsi="Tahoma" w:cs="Tahoma"/>
      <w:sz w:val="16"/>
      <w:szCs w:val="16"/>
    </w:rPr>
  </w:style>
  <w:style w:type="paragraph" w:styleId="11">
    <w:name w:val="toc 1"/>
    <w:basedOn w:val="a4"/>
    <w:next w:val="a4"/>
    <w:autoRedefine/>
    <w:uiPriority w:val="39"/>
    <w:rsid w:val="009A492A"/>
    <w:pPr>
      <w:tabs>
        <w:tab w:val="left" w:pos="482"/>
        <w:tab w:val="right" w:leader="dot" w:pos="8647"/>
      </w:tabs>
      <w:spacing w:before="60" w:after="60"/>
      <w:ind w:firstLine="142"/>
    </w:pPr>
    <w:rPr>
      <w:b/>
      <w:noProof/>
      <w:szCs w:val="20"/>
    </w:rPr>
  </w:style>
  <w:style w:type="paragraph" w:styleId="55">
    <w:name w:val="toc 5"/>
    <w:basedOn w:val="a4"/>
    <w:next w:val="a4"/>
    <w:autoRedefine/>
    <w:uiPriority w:val="39"/>
    <w:rsid w:val="00940681"/>
    <w:pPr>
      <w:ind w:left="960"/>
    </w:pPr>
  </w:style>
  <w:style w:type="paragraph" w:styleId="2d">
    <w:name w:val="toc 2"/>
    <w:basedOn w:val="a4"/>
    <w:next w:val="a4"/>
    <w:autoRedefine/>
    <w:uiPriority w:val="39"/>
    <w:rsid w:val="006E59E5"/>
    <w:pPr>
      <w:tabs>
        <w:tab w:val="left" w:pos="960"/>
        <w:tab w:val="right" w:leader="dot" w:pos="8647"/>
      </w:tabs>
      <w:spacing w:before="40" w:after="40"/>
      <w:ind w:left="709" w:right="709" w:hanging="425"/>
    </w:pPr>
    <w:rPr>
      <w:szCs w:val="20"/>
    </w:rPr>
  </w:style>
  <w:style w:type="paragraph" w:styleId="afff0">
    <w:name w:val="List Bullet"/>
    <w:basedOn w:val="a4"/>
    <w:autoRedefine/>
    <w:uiPriority w:val="99"/>
    <w:rsid w:val="001C2288"/>
  </w:style>
  <w:style w:type="paragraph" w:styleId="afff1">
    <w:name w:val="Balloon Text"/>
    <w:basedOn w:val="a4"/>
    <w:link w:val="afff2"/>
    <w:uiPriority w:val="99"/>
    <w:rsid w:val="00940681"/>
    <w:rPr>
      <w:rFonts w:ascii="Tahoma" w:hAnsi="Tahoma"/>
      <w:sz w:val="16"/>
      <w:szCs w:val="16"/>
      <w:lang w:val="en-US"/>
    </w:rPr>
  </w:style>
  <w:style w:type="character" w:customStyle="1" w:styleId="afff2">
    <w:name w:val="Текст выноски Знак"/>
    <w:link w:val="afff1"/>
    <w:uiPriority w:val="99"/>
    <w:locked/>
    <w:rsid w:val="0076504A"/>
    <w:rPr>
      <w:rFonts w:ascii="Tahoma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uiPriority w:val="99"/>
    <w:rsid w:val="0076504A"/>
    <w:rPr>
      <w:rFonts w:ascii="Tahoma" w:hAnsi="Tahoma" w:cs="Tahoma"/>
      <w:sz w:val="16"/>
      <w:szCs w:val="16"/>
    </w:rPr>
  </w:style>
  <w:style w:type="character" w:styleId="afff3">
    <w:name w:val="annotation reference"/>
    <w:uiPriority w:val="99"/>
    <w:semiHidden/>
    <w:rsid w:val="0076504A"/>
    <w:rPr>
      <w:rFonts w:ascii="Times New Roman" w:hAnsi="Times New Roman" w:cs="Times New Roman"/>
      <w:sz w:val="16"/>
      <w:szCs w:val="16"/>
    </w:rPr>
  </w:style>
  <w:style w:type="paragraph" w:styleId="afff4">
    <w:name w:val="annotation text"/>
    <w:basedOn w:val="a4"/>
    <w:link w:val="afff5"/>
    <w:uiPriority w:val="99"/>
    <w:semiHidden/>
    <w:rsid w:val="00940681"/>
    <w:rPr>
      <w:szCs w:val="20"/>
      <w:lang w:val="en-US"/>
    </w:rPr>
  </w:style>
  <w:style w:type="character" w:customStyle="1" w:styleId="afff5">
    <w:name w:val="Текст примечания Знак"/>
    <w:link w:val="afff4"/>
    <w:uiPriority w:val="99"/>
    <w:semiHidden/>
    <w:locked/>
    <w:rsid w:val="0076504A"/>
    <w:rPr>
      <w:lang w:val="en-US" w:eastAsia="en-US"/>
    </w:rPr>
  </w:style>
  <w:style w:type="character" w:customStyle="1" w:styleId="CommentTextChar">
    <w:name w:val="Comment Text Char"/>
    <w:uiPriority w:val="99"/>
    <w:rsid w:val="0076504A"/>
    <w:rPr>
      <w:rFonts w:ascii="Times New Roman" w:hAnsi="Times New Roman" w:cs="Times New Roman"/>
    </w:rPr>
  </w:style>
  <w:style w:type="paragraph" w:styleId="afff6">
    <w:name w:val="annotation subject"/>
    <w:basedOn w:val="afff4"/>
    <w:next w:val="afff4"/>
    <w:link w:val="afff7"/>
    <w:uiPriority w:val="99"/>
    <w:semiHidden/>
    <w:rsid w:val="00940681"/>
    <w:rPr>
      <w:b/>
      <w:bCs/>
    </w:rPr>
  </w:style>
  <w:style w:type="character" w:customStyle="1" w:styleId="afff7">
    <w:name w:val="Тема примечания Знак"/>
    <w:link w:val="afff6"/>
    <w:uiPriority w:val="99"/>
    <w:semiHidden/>
    <w:locked/>
    <w:rsid w:val="0076504A"/>
    <w:rPr>
      <w:b/>
      <w:bCs/>
      <w:lang w:val="en-US" w:eastAsia="en-US"/>
    </w:rPr>
  </w:style>
  <w:style w:type="character" w:customStyle="1" w:styleId="CommentSubjectChar">
    <w:name w:val="Comment Subject Char"/>
    <w:uiPriority w:val="99"/>
    <w:rsid w:val="0076504A"/>
    <w:rPr>
      <w:rFonts w:ascii="Times New Roman" w:hAnsi="Times New Roman" w:cs="Times New Roman"/>
      <w:b/>
      <w:bCs/>
    </w:rPr>
  </w:style>
  <w:style w:type="character" w:customStyle="1" w:styleId="ListBulletChar">
    <w:name w:val="List Bullet Char"/>
    <w:uiPriority w:val="99"/>
    <w:rsid w:val="0076504A"/>
    <w:rPr>
      <w:rFonts w:ascii="Times New Roman" w:hAnsi="Times New Roman" w:cs="Times New Roman"/>
      <w:sz w:val="24"/>
      <w:szCs w:val="24"/>
    </w:rPr>
  </w:style>
  <w:style w:type="paragraph" w:styleId="3b">
    <w:name w:val="toc 3"/>
    <w:basedOn w:val="a4"/>
    <w:next w:val="a4"/>
    <w:autoRedefine/>
    <w:uiPriority w:val="39"/>
    <w:rsid w:val="00C13096"/>
    <w:pPr>
      <w:tabs>
        <w:tab w:val="left" w:pos="1200"/>
        <w:tab w:val="right" w:leader="dot" w:pos="9344"/>
      </w:tabs>
      <w:spacing w:before="20" w:after="20"/>
      <w:ind w:left="142"/>
    </w:pPr>
    <w:rPr>
      <w:szCs w:val="20"/>
    </w:rPr>
  </w:style>
  <w:style w:type="paragraph" w:styleId="afff8">
    <w:name w:val="Subtitle"/>
    <w:basedOn w:val="a4"/>
    <w:link w:val="afff9"/>
    <w:uiPriority w:val="11"/>
    <w:qFormat/>
    <w:rsid w:val="0076504A"/>
    <w:pPr>
      <w:widowControl w:val="0"/>
      <w:spacing w:after="60"/>
      <w:jc w:val="center"/>
      <w:outlineLvl w:val="1"/>
    </w:pPr>
    <w:rPr>
      <w:rFonts w:ascii="Cambria" w:hAnsi="Cambria"/>
    </w:rPr>
  </w:style>
  <w:style w:type="character" w:customStyle="1" w:styleId="afff9">
    <w:name w:val="Подзаголовок Знак"/>
    <w:link w:val="afff8"/>
    <w:uiPriority w:val="11"/>
    <w:locked/>
    <w:rsid w:val="0076504A"/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uiPriority w:val="99"/>
    <w:rsid w:val="0076504A"/>
    <w:rPr>
      <w:rFonts w:ascii="Cambria" w:hAnsi="Cambria" w:cs="Cambria"/>
      <w:sz w:val="24"/>
      <w:szCs w:val="24"/>
    </w:rPr>
  </w:style>
  <w:style w:type="paragraph" w:styleId="afffa">
    <w:name w:val="caption"/>
    <w:basedOn w:val="a4"/>
    <w:next w:val="a4"/>
    <w:qFormat/>
    <w:rsid w:val="00940681"/>
    <w:rPr>
      <w:b/>
      <w:bCs/>
      <w:szCs w:val="20"/>
    </w:rPr>
  </w:style>
  <w:style w:type="paragraph" w:styleId="a">
    <w:name w:val="List Number"/>
    <w:basedOn w:val="a4"/>
    <w:uiPriority w:val="99"/>
    <w:rsid w:val="00940681"/>
    <w:pPr>
      <w:numPr>
        <w:numId w:val="1"/>
      </w:numPr>
      <w:tabs>
        <w:tab w:val="clear" w:pos="926"/>
        <w:tab w:val="num" w:pos="360"/>
      </w:tabs>
      <w:ind w:left="360"/>
    </w:pPr>
  </w:style>
  <w:style w:type="character" w:styleId="afffb">
    <w:name w:val="footnote reference"/>
    <w:uiPriority w:val="99"/>
    <w:semiHidden/>
    <w:rsid w:val="0076504A"/>
    <w:rPr>
      <w:rFonts w:ascii="Times New Roman" w:hAnsi="Times New Roman" w:cs="Times New Roman"/>
      <w:vertAlign w:val="superscript"/>
    </w:rPr>
  </w:style>
  <w:style w:type="paragraph" w:styleId="afffc">
    <w:name w:val="footnote text"/>
    <w:basedOn w:val="a4"/>
    <w:link w:val="afffd"/>
    <w:uiPriority w:val="99"/>
    <w:semiHidden/>
    <w:rsid w:val="00940681"/>
    <w:rPr>
      <w:szCs w:val="20"/>
      <w:lang w:val="en-US"/>
    </w:rPr>
  </w:style>
  <w:style w:type="character" w:customStyle="1" w:styleId="afffd">
    <w:name w:val="Текст сноски Знак"/>
    <w:link w:val="afffc"/>
    <w:uiPriority w:val="99"/>
    <w:semiHidden/>
    <w:locked/>
    <w:rsid w:val="0076504A"/>
    <w:rPr>
      <w:lang w:val="en-US" w:eastAsia="en-US"/>
    </w:rPr>
  </w:style>
  <w:style w:type="character" w:customStyle="1" w:styleId="FootnoteTextChar">
    <w:name w:val="Footnote Text Char"/>
    <w:uiPriority w:val="99"/>
    <w:rsid w:val="0076504A"/>
    <w:rPr>
      <w:rFonts w:ascii="Times New Roman" w:hAnsi="Times New Roman" w:cs="Times New Roman"/>
    </w:rPr>
  </w:style>
  <w:style w:type="paragraph" w:customStyle="1" w:styleId="afffe">
    <w:name w:val="Стиль полужирный По левому краю"/>
    <w:basedOn w:val="a4"/>
    <w:uiPriority w:val="99"/>
    <w:rsid w:val="0076504A"/>
    <w:pPr>
      <w:jc w:val="center"/>
    </w:pPr>
    <w:rPr>
      <w:b/>
      <w:bCs/>
    </w:rPr>
  </w:style>
  <w:style w:type="paragraph" w:styleId="affff">
    <w:name w:val="table of figures"/>
    <w:basedOn w:val="a4"/>
    <w:next w:val="a4"/>
    <w:uiPriority w:val="99"/>
    <w:semiHidden/>
    <w:rsid w:val="00940681"/>
  </w:style>
  <w:style w:type="paragraph" w:styleId="45">
    <w:name w:val="toc 4"/>
    <w:basedOn w:val="a4"/>
    <w:next w:val="a4"/>
    <w:autoRedefine/>
    <w:uiPriority w:val="39"/>
    <w:rsid w:val="00940681"/>
    <w:pPr>
      <w:tabs>
        <w:tab w:val="left" w:pos="1680"/>
        <w:tab w:val="right" w:leader="dot" w:pos="9344"/>
      </w:tabs>
      <w:ind w:left="720"/>
    </w:pPr>
    <w:rPr>
      <w:szCs w:val="20"/>
    </w:rPr>
  </w:style>
  <w:style w:type="paragraph" w:styleId="61">
    <w:name w:val="toc 6"/>
    <w:basedOn w:val="a4"/>
    <w:next w:val="a4"/>
    <w:autoRedefine/>
    <w:uiPriority w:val="39"/>
    <w:rsid w:val="00940681"/>
    <w:pPr>
      <w:ind w:left="1200"/>
    </w:pPr>
  </w:style>
  <w:style w:type="paragraph" w:styleId="71">
    <w:name w:val="toc 7"/>
    <w:basedOn w:val="a4"/>
    <w:next w:val="a4"/>
    <w:autoRedefine/>
    <w:uiPriority w:val="39"/>
    <w:rsid w:val="00940681"/>
    <w:pPr>
      <w:ind w:left="1440"/>
    </w:pPr>
  </w:style>
  <w:style w:type="paragraph" w:styleId="81">
    <w:name w:val="toc 8"/>
    <w:basedOn w:val="a4"/>
    <w:next w:val="a4"/>
    <w:autoRedefine/>
    <w:uiPriority w:val="39"/>
    <w:rsid w:val="00940681"/>
    <w:pPr>
      <w:ind w:left="1680"/>
    </w:pPr>
  </w:style>
  <w:style w:type="paragraph" w:styleId="91">
    <w:name w:val="toc 9"/>
    <w:basedOn w:val="a4"/>
    <w:next w:val="a4"/>
    <w:autoRedefine/>
    <w:uiPriority w:val="39"/>
    <w:rsid w:val="00940681"/>
    <w:pPr>
      <w:ind w:left="1920"/>
    </w:pPr>
  </w:style>
  <w:style w:type="character" w:customStyle="1" w:styleId="affff0">
    <w:name w:val="Знак Знак"/>
    <w:uiPriority w:val="99"/>
    <w:rsid w:val="0076504A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c1">
    <w:name w:val="c1"/>
    <w:uiPriority w:val="99"/>
    <w:rsid w:val="0076504A"/>
    <w:rPr>
      <w:rFonts w:ascii="Times New Roman" w:hAnsi="Times New Roman" w:cs="Times New Roman"/>
    </w:rPr>
  </w:style>
  <w:style w:type="paragraph" w:customStyle="1" w:styleId="2e">
    <w:name w:val="Стиль Заголовок 2"/>
    <w:aliases w:val="Раздел 2 + Times New Roman 12 пт"/>
    <w:basedOn w:val="22"/>
    <w:uiPriority w:val="99"/>
    <w:rsid w:val="006E0CD0"/>
    <w:pPr>
      <w:tabs>
        <w:tab w:val="num" w:pos="643"/>
      </w:tabs>
      <w:ind w:left="643" w:hanging="360"/>
    </w:pPr>
    <w:rPr>
      <w:sz w:val="24"/>
      <w:szCs w:val="24"/>
      <w:lang w:val="ru-RU"/>
    </w:rPr>
  </w:style>
  <w:style w:type="character" w:styleId="affff1">
    <w:name w:val="page number"/>
    <w:uiPriority w:val="99"/>
    <w:rsid w:val="0076504A"/>
    <w:rPr>
      <w:rFonts w:ascii="Times New Roman" w:hAnsi="Times New Roman" w:cs="Times New Roman"/>
    </w:rPr>
  </w:style>
  <w:style w:type="paragraph" w:customStyle="1" w:styleId="12">
    <w:name w:val="Стиль Название объекта + 12 пт"/>
    <w:basedOn w:val="afffa"/>
    <w:uiPriority w:val="99"/>
    <w:rsid w:val="0076504A"/>
    <w:pPr>
      <w:jc w:val="center"/>
    </w:pPr>
    <w:rPr>
      <w:b w:val="0"/>
      <w:bCs w:val="0"/>
      <w:i/>
      <w:iCs/>
      <w:sz w:val="24"/>
      <w:szCs w:val="24"/>
    </w:rPr>
  </w:style>
  <w:style w:type="character" w:customStyle="1" w:styleId="CaptionChar">
    <w:name w:val="Caption Char"/>
    <w:uiPriority w:val="99"/>
    <w:rsid w:val="0076504A"/>
    <w:rPr>
      <w:rFonts w:ascii="Times New Roman" w:hAnsi="Times New Roman" w:cs="Times New Roman"/>
      <w:b/>
      <w:bCs/>
      <w:lang w:val="ru-RU" w:eastAsia="ru-RU"/>
    </w:rPr>
  </w:style>
  <w:style w:type="character" w:customStyle="1" w:styleId="120">
    <w:name w:val="Стиль Название объекта + 12 пт Знак"/>
    <w:uiPriority w:val="99"/>
    <w:rsid w:val="0076504A"/>
    <w:rPr>
      <w:rFonts w:ascii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Body1Char1">
    <w:name w:val="*Body 1 Char1"/>
    <w:uiPriority w:val="99"/>
    <w:rsid w:val="0076504A"/>
    <w:rPr>
      <w:rFonts w:ascii="Verdana" w:hAnsi="Verdana" w:cs="Verdana"/>
      <w:sz w:val="18"/>
      <w:szCs w:val="18"/>
      <w:lang w:val="en-US" w:eastAsia="en-US"/>
    </w:rPr>
  </w:style>
  <w:style w:type="paragraph" w:customStyle="1" w:styleId="FreeForm">
    <w:name w:val="Free Form"/>
    <w:uiPriority w:val="99"/>
    <w:rsid w:val="00120B91"/>
    <w:pPr>
      <w:jc w:val="both"/>
    </w:pPr>
    <w:rPr>
      <w:rFonts w:ascii="Helvetica" w:eastAsia="ヒラギノ角ゴ Pro W3" w:hAnsi="Helvetica"/>
      <w:color w:val="000000"/>
      <w:sz w:val="24"/>
    </w:rPr>
  </w:style>
  <w:style w:type="paragraph" w:customStyle="1" w:styleId="Body">
    <w:name w:val="Body"/>
    <w:uiPriority w:val="99"/>
    <w:rsid w:val="000112BC"/>
    <w:pPr>
      <w:spacing w:after="240"/>
    </w:pPr>
    <w:rPr>
      <w:rFonts w:ascii="Helvetica" w:eastAsia="ヒラギノ角ゴ Pro W3" w:hAnsi="Helvetica"/>
      <w:color w:val="000000"/>
      <w:sz w:val="24"/>
    </w:rPr>
  </w:style>
  <w:style w:type="paragraph" w:styleId="affff2">
    <w:name w:val="Revision"/>
    <w:hidden/>
    <w:uiPriority w:val="99"/>
    <w:semiHidden/>
    <w:rsid w:val="002B71AA"/>
    <w:rPr>
      <w:sz w:val="24"/>
      <w:szCs w:val="24"/>
      <w:lang w:val="en-US" w:eastAsia="en-US"/>
    </w:rPr>
  </w:style>
  <w:style w:type="paragraph" w:customStyle="1" w:styleId="21">
    <w:name w:val="Стиль2"/>
    <w:basedOn w:val="a4"/>
    <w:uiPriority w:val="99"/>
    <w:rsid w:val="005844E3"/>
    <w:pPr>
      <w:numPr>
        <w:ilvl w:val="1"/>
        <w:numId w:val="9"/>
      </w:numPr>
      <w:jc w:val="left"/>
    </w:pPr>
  </w:style>
  <w:style w:type="paragraph" w:customStyle="1" w:styleId="31">
    <w:name w:val="Стиль3"/>
    <w:basedOn w:val="a4"/>
    <w:uiPriority w:val="99"/>
    <w:rsid w:val="005844E3"/>
    <w:pPr>
      <w:numPr>
        <w:ilvl w:val="2"/>
        <w:numId w:val="9"/>
      </w:numPr>
      <w:jc w:val="left"/>
    </w:pPr>
  </w:style>
  <w:style w:type="numbering" w:customStyle="1" w:styleId="13">
    <w:name w:val="Нет списка1"/>
    <w:next w:val="a7"/>
    <w:uiPriority w:val="99"/>
    <w:semiHidden/>
    <w:unhideWhenUsed/>
    <w:rsid w:val="00BA5515"/>
  </w:style>
  <w:style w:type="table" w:styleId="affff3">
    <w:name w:val="Table Grid"/>
    <w:basedOn w:val="a6"/>
    <w:uiPriority w:val="59"/>
    <w:rsid w:val="00294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4">
    <w:name w:val="List Paragraph"/>
    <w:aliases w:val="Заголовок_3,Bullet_IRAO,Мой Список,lp1,Абзац маркированнный"/>
    <w:basedOn w:val="a4"/>
    <w:link w:val="affff5"/>
    <w:uiPriority w:val="34"/>
    <w:qFormat/>
    <w:rsid w:val="00BB0F6A"/>
    <w:pPr>
      <w:ind w:left="720"/>
      <w:contextualSpacing/>
    </w:pPr>
  </w:style>
  <w:style w:type="character" w:customStyle="1" w:styleId="affff5">
    <w:name w:val="Абзац списка Знак"/>
    <w:aliases w:val="Заголовок_3 Знак,Bullet_IRAO Знак,Мой Список Знак,lp1 Знак,Абзац маркированнный Знак"/>
    <w:link w:val="affff4"/>
    <w:uiPriority w:val="34"/>
    <w:locked/>
    <w:rsid w:val="00307243"/>
    <w:rPr>
      <w:szCs w:val="24"/>
      <w:lang w:eastAsia="en-US"/>
    </w:rPr>
  </w:style>
  <w:style w:type="paragraph" w:customStyle="1" w:styleId="a2">
    <w:name w:val="Подподпункт"/>
    <w:basedOn w:val="a4"/>
    <w:uiPriority w:val="99"/>
    <w:rsid w:val="006F2E85"/>
    <w:pPr>
      <w:numPr>
        <w:numId w:val="10"/>
      </w:numPr>
      <w:tabs>
        <w:tab w:val="num" w:pos="926"/>
      </w:tabs>
      <w:snapToGrid w:val="0"/>
      <w:spacing w:line="360" w:lineRule="auto"/>
    </w:pPr>
    <w:rPr>
      <w:bCs/>
      <w:sz w:val="22"/>
      <w:szCs w:val="22"/>
      <w:lang w:eastAsia="ru-RU"/>
    </w:rPr>
  </w:style>
  <w:style w:type="paragraph" w:customStyle="1" w:styleId="a0">
    <w:name w:val="Обычный маркированный"/>
    <w:uiPriority w:val="3"/>
    <w:qFormat/>
    <w:rsid w:val="002F1BDB"/>
    <w:pPr>
      <w:numPr>
        <w:numId w:val="11"/>
      </w:numPr>
      <w:spacing w:before="120" w:after="120"/>
      <w:jc w:val="both"/>
    </w:pPr>
    <w:rPr>
      <w:rFonts w:ascii="Arial" w:hAnsi="Arial"/>
      <w:sz w:val="22"/>
    </w:rPr>
  </w:style>
  <w:style w:type="paragraph" w:customStyle="1" w:styleId="ConsNormal">
    <w:name w:val="ConsNormal"/>
    <w:uiPriority w:val="99"/>
    <w:rsid w:val="007B0BE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apple-converted-space">
    <w:name w:val="apple-converted-space"/>
    <w:basedOn w:val="a5"/>
    <w:rsid w:val="001A5072"/>
  </w:style>
  <w:style w:type="paragraph" w:styleId="affff6">
    <w:name w:val="No Spacing"/>
    <w:uiPriority w:val="99"/>
    <w:qFormat/>
    <w:rsid w:val="00074A86"/>
    <w:rPr>
      <w:rFonts w:ascii="Calibri" w:eastAsia="Calibri" w:hAnsi="Calibri"/>
      <w:sz w:val="22"/>
      <w:szCs w:val="22"/>
      <w:lang w:eastAsia="en-US"/>
    </w:rPr>
  </w:style>
  <w:style w:type="character" w:customStyle="1" w:styleId="110">
    <w:name w:val="Заголовок 1 Знак1"/>
    <w:aliases w:val="Заголовок 11 Знак1,H1 Знак1,Глава 1 Знак1,Н1 Знак1,1 Знак1,h1 Знак1,app heading 1 Знак1,ITT t1 Знак1,II+ Знак1,I Знак1,H11 Знак1,H12 Знак1,H13 Знак1,H14 Знак1,H15 Знак1,H16 Знак1,H17 Знак1,H18 Знак1,H111 Знак1,H121 Знак1,H131 Знак1"/>
    <w:basedOn w:val="a5"/>
    <w:rsid w:val="00B619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10">
    <w:name w:val="Заголовок 2 Знак1"/>
    <w:aliases w:val="Раздел 2 Знак1,H2 Знак1,h2 Знак1,Indented Heading Знак1,H21 Знак1,H22 Знак1,Indented Heading1 Знак1,Indented Heading2 Знак1,Indented Heading3 Знак1,Indented Heading4 Знак1,H23 Знак1,H211 Знак1,H221 Знак1,Indented Heading5 Знак1"/>
    <w:basedOn w:val="a5"/>
    <w:semiHidden/>
    <w:rsid w:val="00B619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10">
    <w:name w:val="Заголовок 3 Знак1"/>
    <w:aliases w:val="H3 Знак1,h3 Знак1,3 Знак1"/>
    <w:basedOn w:val="a5"/>
    <w:semiHidden/>
    <w:rsid w:val="00B619A2"/>
    <w:rPr>
      <w:rFonts w:asciiTheme="majorHAnsi" w:eastAsiaTheme="majorEastAsia" w:hAnsiTheme="majorHAnsi" w:cstheme="majorBidi"/>
      <w:b/>
      <w:bCs/>
      <w:color w:val="4F81BD" w:themeColor="accent1"/>
      <w:szCs w:val="24"/>
      <w:lang w:eastAsia="en-US"/>
    </w:rPr>
  </w:style>
  <w:style w:type="character" w:customStyle="1" w:styleId="410">
    <w:name w:val="Заголовок 4 Знак1"/>
    <w:aliases w:val="текст ТТ Знак1"/>
    <w:basedOn w:val="a5"/>
    <w:semiHidden/>
    <w:rsid w:val="00B619A2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eastAsia="en-US"/>
    </w:rPr>
  </w:style>
  <w:style w:type="character" w:customStyle="1" w:styleId="14">
    <w:name w:val="Основной текст Знак1"/>
    <w:aliases w:val="*Body 1 Знак1,bullet Знак1,b-heading 1/heading 2 Знак1,heading1body-heading2body Знак1,b-heading Знак1,b14 Знак1,BD Знак1,Fax Body Знак1,Bod Знак1,bo Знак1,Letter Body Знак1,Memo Body Знак1,full cell text Знак1,by Знак1,body1 Знак1"/>
    <w:basedOn w:val="a5"/>
    <w:uiPriority w:val="99"/>
    <w:semiHidden/>
    <w:rsid w:val="00B619A2"/>
    <w:rPr>
      <w:szCs w:val="24"/>
      <w:lang w:eastAsia="en-US"/>
    </w:rPr>
  </w:style>
  <w:style w:type="paragraph" w:customStyle="1" w:styleId="affff7">
    <w:name w:val="Перечисление"/>
    <w:basedOn w:val="a4"/>
    <w:rsid w:val="00F828D9"/>
    <w:pPr>
      <w:tabs>
        <w:tab w:val="left" w:pos="360"/>
      </w:tabs>
      <w:spacing w:before="120"/>
      <w:ind w:left="360" w:hanging="360"/>
    </w:pPr>
    <w:rPr>
      <w:sz w:val="24"/>
      <w:szCs w:val="20"/>
    </w:rPr>
  </w:style>
  <w:style w:type="paragraph" w:customStyle="1" w:styleId="affff8">
    <w:name w:val="Мал заголовок"/>
    <w:basedOn w:val="a4"/>
    <w:rsid w:val="00F04F3E"/>
    <w:pPr>
      <w:spacing w:before="120" w:line="360" w:lineRule="auto"/>
      <w:ind w:right="34" w:firstLine="34"/>
      <w:jc w:val="center"/>
    </w:pPr>
    <w:rPr>
      <w:rFonts w:ascii="Arial" w:hAnsi="Arial"/>
      <w:b/>
      <w:i/>
      <w:sz w:val="24"/>
      <w:szCs w:val="20"/>
    </w:rPr>
  </w:style>
  <w:style w:type="paragraph" w:customStyle="1" w:styleId="NN">
    <w:name w:val="NN_Обычный"/>
    <w:link w:val="NN0"/>
    <w:qFormat/>
    <w:rsid w:val="006B0B04"/>
    <w:pPr>
      <w:spacing w:before="120" w:line="276" w:lineRule="auto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NN0">
    <w:name w:val="NN_Обычный Знак"/>
    <w:basedOn w:val="a5"/>
    <w:link w:val="NN"/>
    <w:rsid w:val="006B0B04"/>
    <w:rPr>
      <w:rFonts w:eastAsiaTheme="minorHAnsi" w:cstheme="minorBidi"/>
      <w:sz w:val="22"/>
      <w:szCs w:val="22"/>
      <w:lang w:eastAsia="en-US"/>
    </w:rPr>
  </w:style>
  <w:style w:type="paragraph" w:customStyle="1" w:styleId="NN3">
    <w:name w:val="NN_ТЛ Подпись Должность"/>
    <w:basedOn w:val="a4"/>
    <w:link w:val="NN4"/>
    <w:qFormat/>
    <w:rsid w:val="006B0B04"/>
    <w:pPr>
      <w:framePr w:hSpace="180" w:wrap="around" w:vAnchor="page" w:hAnchor="margin" w:x="150" w:y="639"/>
      <w:spacing w:after="60" w:line="276" w:lineRule="auto"/>
    </w:pPr>
    <w:rPr>
      <w:rFonts w:eastAsiaTheme="minorHAnsi" w:cstheme="minorBidi"/>
      <w:b/>
      <w:sz w:val="22"/>
      <w:szCs w:val="22"/>
    </w:rPr>
  </w:style>
  <w:style w:type="character" w:customStyle="1" w:styleId="NN4">
    <w:name w:val="NN_ТЛ Подпись Должность Знак"/>
    <w:basedOn w:val="a5"/>
    <w:link w:val="NN3"/>
    <w:rsid w:val="006B0B04"/>
    <w:rPr>
      <w:rFonts w:eastAsiaTheme="minorHAnsi" w:cstheme="minorBidi"/>
      <w:b/>
      <w:sz w:val="22"/>
      <w:szCs w:val="22"/>
      <w:lang w:eastAsia="en-US"/>
    </w:rPr>
  </w:style>
  <w:style w:type="paragraph" w:customStyle="1" w:styleId="NN5">
    <w:name w:val="NN_ТЛ Подпись Дата"/>
    <w:basedOn w:val="a4"/>
    <w:link w:val="NN6"/>
    <w:qFormat/>
    <w:rsid w:val="006B0B04"/>
    <w:pPr>
      <w:framePr w:hSpace="180" w:wrap="around" w:vAnchor="page" w:hAnchor="margin" w:x="150" w:y="639"/>
      <w:spacing w:after="60" w:line="276" w:lineRule="auto"/>
    </w:pPr>
    <w:rPr>
      <w:rFonts w:eastAsiaTheme="minorHAnsi" w:cstheme="minorBidi"/>
      <w:szCs w:val="20"/>
    </w:rPr>
  </w:style>
  <w:style w:type="paragraph" w:customStyle="1" w:styleId="NN7">
    <w:name w:val="NN_ТЛ Подпись Согласование"/>
    <w:basedOn w:val="a4"/>
    <w:link w:val="NN8"/>
    <w:qFormat/>
    <w:rsid w:val="006B0B04"/>
    <w:pPr>
      <w:framePr w:hSpace="180" w:wrap="around" w:vAnchor="page" w:hAnchor="margin" w:x="150" w:y="639"/>
      <w:spacing w:after="60" w:line="276" w:lineRule="auto"/>
    </w:pPr>
    <w:rPr>
      <w:rFonts w:eastAsiaTheme="minorHAnsi" w:cstheme="minorBidi"/>
      <w:b/>
      <w:sz w:val="28"/>
      <w:szCs w:val="28"/>
    </w:rPr>
  </w:style>
  <w:style w:type="character" w:customStyle="1" w:styleId="NN6">
    <w:name w:val="NN_ТЛ Подпись Дата Знак"/>
    <w:basedOn w:val="a5"/>
    <w:link w:val="NN5"/>
    <w:rsid w:val="006B0B04"/>
    <w:rPr>
      <w:rFonts w:eastAsiaTheme="minorHAnsi" w:cstheme="minorBidi"/>
      <w:lang w:eastAsia="en-US"/>
    </w:rPr>
  </w:style>
  <w:style w:type="character" w:customStyle="1" w:styleId="NN8">
    <w:name w:val="NN_ТЛ Подпись Согласование Знак"/>
    <w:basedOn w:val="a5"/>
    <w:link w:val="NN7"/>
    <w:rsid w:val="006B0B04"/>
    <w:rPr>
      <w:rFonts w:eastAsiaTheme="minorHAnsi" w:cstheme="minorBidi"/>
      <w:b/>
      <w:sz w:val="28"/>
      <w:szCs w:val="28"/>
      <w:lang w:eastAsia="en-US"/>
    </w:rPr>
  </w:style>
  <w:style w:type="paragraph" w:customStyle="1" w:styleId="NN9">
    <w:name w:val="NN_ТЛ Подпись Согласующий"/>
    <w:basedOn w:val="a4"/>
    <w:link w:val="NNa"/>
    <w:qFormat/>
    <w:rsid w:val="006B0B04"/>
    <w:pPr>
      <w:framePr w:hSpace="180" w:wrap="around" w:vAnchor="page" w:hAnchor="margin" w:x="150" w:y="639"/>
      <w:spacing w:after="60" w:line="276" w:lineRule="auto"/>
    </w:pPr>
    <w:rPr>
      <w:rFonts w:eastAsiaTheme="minorHAnsi" w:cstheme="minorBidi"/>
      <w:sz w:val="28"/>
      <w:szCs w:val="28"/>
    </w:rPr>
  </w:style>
  <w:style w:type="character" w:customStyle="1" w:styleId="NNa">
    <w:name w:val="NN_ТЛ Подпись Согласующий Знак"/>
    <w:basedOn w:val="a5"/>
    <w:link w:val="NN9"/>
    <w:rsid w:val="006B0B04"/>
    <w:rPr>
      <w:rFonts w:eastAsiaTheme="minorHAnsi" w:cstheme="minorBidi"/>
      <w:sz w:val="28"/>
      <w:szCs w:val="28"/>
      <w:lang w:eastAsia="en-US"/>
    </w:rPr>
  </w:style>
  <w:style w:type="paragraph" w:customStyle="1" w:styleId="NNb">
    <w:name w:val="NN_ТЛ Заголовок"/>
    <w:basedOn w:val="a4"/>
    <w:link w:val="NNc"/>
    <w:qFormat/>
    <w:rsid w:val="006B0B04"/>
    <w:pPr>
      <w:framePr w:hSpace="180" w:wrap="around" w:vAnchor="page" w:hAnchor="margin" w:x="150" w:y="639"/>
      <w:spacing w:line="276" w:lineRule="auto"/>
      <w:jc w:val="center"/>
    </w:pPr>
    <w:rPr>
      <w:rFonts w:eastAsiaTheme="minorHAnsi" w:cstheme="minorBidi"/>
      <w:b/>
      <w:sz w:val="48"/>
      <w:szCs w:val="48"/>
    </w:rPr>
  </w:style>
  <w:style w:type="character" w:customStyle="1" w:styleId="NNc">
    <w:name w:val="NN_ТЛ Заголовок Знак"/>
    <w:basedOn w:val="a5"/>
    <w:link w:val="NNb"/>
    <w:rsid w:val="006B0B04"/>
    <w:rPr>
      <w:rFonts w:eastAsiaTheme="minorHAnsi" w:cstheme="minorBidi"/>
      <w:b/>
      <w:sz w:val="48"/>
      <w:szCs w:val="48"/>
      <w:lang w:eastAsia="en-US"/>
    </w:rPr>
  </w:style>
  <w:style w:type="paragraph" w:customStyle="1" w:styleId="NNd">
    <w:name w:val="NN_ТЛ Дата документа"/>
    <w:basedOn w:val="a4"/>
    <w:link w:val="NNe"/>
    <w:qFormat/>
    <w:rsid w:val="006B0B04"/>
    <w:pPr>
      <w:framePr w:hSpace="180" w:wrap="around" w:vAnchor="page" w:hAnchor="margin" w:x="150" w:y="639"/>
      <w:spacing w:before="120" w:after="60" w:line="276" w:lineRule="auto"/>
      <w:jc w:val="center"/>
    </w:pPr>
    <w:rPr>
      <w:b/>
      <w:sz w:val="24"/>
      <w:lang w:eastAsia="ru-RU"/>
    </w:rPr>
  </w:style>
  <w:style w:type="character" w:customStyle="1" w:styleId="NNe">
    <w:name w:val="NN_ТЛ Дата документа Знак"/>
    <w:basedOn w:val="a5"/>
    <w:link w:val="NNd"/>
    <w:rsid w:val="006B0B04"/>
    <w:rPr>
      <w:b/>
      <w:sz w:val="24"/>
      <w:szCs w:val="24"/>
    </w:rPr>
  </w:style>
  <w:style w:type="paragraph" w:customStyle="1" w:styleId="NNf">
    <w:name w:val="NN_ТЛ Наименование проекта"/>
    <w:basedOn w:val="a4"/>
    <w:link w:val="NNf0"/>
    <w:qFormat/>
    <w:rsid w:val="006B0B04"/>
    <w:pPr>
      <w:framePr w:hSpace="180" w:wrap="around" w:vAnchor="page" w:hAnchor="margin" w:x="150" w:y="639"/>
      <w:spacing w:line="276" w:lineRule="auto"/>
      <w:jc w:val="center"/>
    </w:pPr>
    <w:rPr>
      <w:rFonts w:eastAsiaTheme="minorHAnsi" w:cstheme="minorBidi"/>
      <w:bCs/>
      <w:sz w:val="28"/>
      <w:szCs w:val="28"/>
    </w:rPr>
  </w:style>
  <w:style w:type="paragraph" w:customStyle="1" w:styleId="NNf1">
    <w:name w:val="NN_ТЛ Подзаголовок"/>
    <w:basedOn w:val="a4"/>
    <w:link w:val="NNf2"/>
    <w:qFormat/>
    <w:rsid w:val="006B0B04"/>
    <w:pPr>
      <w:framePr w:hSpace="180" w:wrap="around" w:vAnchor="page" w:hAnchor="margin" w:x="150" w:y="639"/>
      <w:spacing w:line="276" w:lineRule="auto"/>
      <w:jc w:val="center"/>
    </w:pPr>
    <w:rPr>
      <w:rFonts w:eastAsiaTheme="minorHAnsi" w:cstheme="minorBidi"/>
      <w:b/>
      <w:bCs/>
      <w:sz w:val="28"/>
      <w:szCs w:val="28"/>
    </w:rPr>
  </w:style>
  <w:style w:type="character" w:customStyle="1" w:styleId="NNf0">
    <w:name w:val="NN_ТЛ Наименование проекта Знак"/>
    <w:basedOn w:val="a5"/>
    <w:link w:val="NNf"/>
    <w:rsid w:val="006B0B04"/>
    <w:rPr>
      <w:rFonts w:eastAsiaTheme="minorHAnsi" w:cstheme="minorBidi"/>
      <w:bCs/>
      <w:sz w:val="28"/>
      <w:szCs w:val="28"/>
      <w:lang w:eastAsia="en-US"/>
    </w:rPr>
  </w:style>
  <w:style w:type="character" w:customStyle="1" w:styleId="NNf2">
    <w:name w:val="NN_ТЛ Подзаголовок Знак"/>
    <w:basedOn w:val="a5"/>
    <w:link w:val="NNf1"/>
    <w:rsid w:val="006B0B04"/>
    <w:rPr>
      <w:rFonts w:eastAsiaTheme="minorHAnsi" w:cstheme="minorBidi"/>
      <w:b/>
      <w:bCs/>
      <w:sz w:val="28"/>
      <w:szCs w:val="28"/>
      <w:lang w:eastAsia="en-US"/>
    </w:rPr>
  </w:style>
  <w:style w:type="paragraph" w:customStyle="1" w:styleId="NN1">
    <w:name w:val="NN_Таблица нумер.список 1"/>
    <w:basedOn w:val="a4"/>
    <w:qFormat/>
    <w:rsid w:val="000B4785"/>
    <w:pPr>
      <w:numPr>
        <w:numId w:val="12"/>
      </w:numPr>
      <w:jc w:val="left"/>
    </w:pPr>
    <w:rPr>
      <w:rFonts w:eastAsiaTheme="minorHAnsi" w:cstheme="minorBidi"/>
      <w:szCs w:val="22"/>
    </w:rPr>
  </w:style>
  <w:style w:type="paragraph" w:customStyle="1" w:styleId="NN2">
    <w:name w:val="NN_Таблица нумер.список 2"/>
    <w:basedOn w:val="a4"/>
    <w:link w:val="NN20"/>
    <w:qFormat/>
    <w:rsid w:val="000B4785"/>
    <w:pPr>
      <w:numPr>
        <w:ilvl w:val="1"/>
        <w:numId w:val="12"/>
      </w:numPr>
      <w:tabs>
        <w:tab w:val="left" w:pos="207"/>
      </w:tabs>
      <w:ind w:left="431" w:hanging="431"/>
      <w:jc w:val="left"/>
    </w:pPr>
    <w:rPr>
      <w:rFonts w:eastAsiaTheme="minorHAnsi" w:cstheme="minorBidi"/>
      <w:szCs w:val="22"/>
    </w:rPr>
  </w:style>
  <w:style w:type="character" w:customStyle="1" w:styleId="NN20">
    <w:name w:val="NN_Таблица нумер.список 2 Знак"/>
    <w:basedOn w:val="a5"/>
    <w:link w:val="NN2"/>
    <w:rsid w:val="000B4785"/>
    <w:rPr>
      <w:rFonts w:eastAsiaTheme="minorHAnsi" w:cstheme="minorBidi"/>
      <w:szCs w:val="22"/>
      <w:lang w:eastAsia="en-US"/>
    </w:rPr>
  </w:style>
  <w:style w:type="paragraph" w:customStyle="1" w:styleId="TableofContents">
    <w:name w:val="Table of Contents"/>
    <w:next w:val="a4"/>
    <w:uiPriority w:val="99"/>
    <w:rsid w:val="00FF215D"/>
    <w:pPr>
      <w:keepNext/>
      <w:keepLines/>
      <w:pageBreakBefore/>
      <w:suppressAutoHyphens/>
      <w:spacing w:before="240" w:after="240" w:line="288" w:lineRule="auto"/>
      <w:jc w:val="center"/>
    </w:pPr>
    <w:rPr>
      <w:b/>
      <w:kern w:val="32"/>
      <w:sz w:val="32"/>
      <w:szCs w:val="28"/>
      <w:lang w:eastAsia="en-US"/>
    </w:rPr>
  </w:style>
  <w:style w:type="paragraph" w:styleId="affff9">
    <w:name w:val="TOC Heading"/>
    <w:basedOn w:val="1"/>
    <w:next w:val="a4"/>
    <w:uiPriority w:val="39"/>
    <w:unhideWhenUsed/>
    <w:qFormat/>
    <w:rsid w:val="00083FC2"/>
    <w:pPr>
      <w:keepLines/>
      <w:tabs>
        <w:tab w:val="clear" w:pos="0"/>
      </w:tabs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eastAsia="ru-RU"/>
    </w:rPr>
  </w:style>
  <w:style w:type="paragraph" w:customStyle="1" w:styleId="15">
    <w:name w:val="Стиль1"/>
    <w:basedOn w:val="a4"/>
    <w:link w:val="16"/>
    <w:uiPriority w:val="99"/>
    <w:rsid w:val="0061681D"/>
    <w:pPr>
      <w:tabs>
        <w:tab w:val="num" w:pos="3420"/>
      </w:tabs>
      <w:spacing w:before="120" w:after="60" w:line="288" w:lineRule="auto"/>
      <w:ind w:left="1701" w:hanging="490"/>
    </w:pPr>
    <w:rPr>
      <w:rFonts w:ascii="Arial" w:hAnsi="Arial" w:cs="Arial"/>
      <w:sz w:val="24"/>
      <w:lang w:eastAsia="ru-RU"/>
    </w:rPr>
  </w:style>
  <w:style w:type="character" w:customStyle="1" w:styleId="16">
    <w:name w:val="Стиль1 Знак"/>
    <w:basedOn w:val="a5"/>
    <w:link w:val="15"/>
    <w:uiPriority w:val="99"/>
    <w:locked/>
    <w:rsid w:val="0061681D"/>
    <w:rPr>
      <w:rFonts w:ascii="Arial" w:hAnsi="Arial" w:cs="Arial"/>
      <w:sz w:val="24"/>
      <w:szCs w:val="24"/>
    </w:rPr>
  </w:style>
  <w:style w:type="paragraph" w:customStyle="1" w:styleId="17">
    <w:name w:val="Обычный 1ур"/>
    <w:basedOn w:val="a4"/>
    <w:uiPriority w:val="99"/>
    <w:rsid w:val="00BA6A64"/>
    <w:pPr>
      <w:widowControl w:val="0"/>
      <w:tabs>
        <w:tab w:val="num" w:pos="567"/>
      </w:tabs>
      <w:ind w:left="567" w:hanging="567"/>
    </w:pPr>
    <w:rPr>
      <w:rFonts w:ascii="Arial" w:hAnsi="Arial"/>
      <w:sz w:val="24"/>
      <w:lang w:eastAsia="ru-RU"/>
    </w:rPr>
  </w:style>
  <w:style w:type="paragraph" w:customStyle="1" w:styleId="3c">
    <w:name w:val="Абзац уровень 3"/>
    <w:basedOn w:val="33"/>
    <w:uiPriority w:val="99"/>
    <w:rsid w:val="00874D0C"/>
    <w:pPr>
      <w:tabs>
        <w:tab w:val="clear" w:pos="643"/>
        <w:tab w:val="num" w:pos="2160"/>
      </w:tabs>
      <w:spacing w:before="120" w:after="0" w:line="288" w:lineRule="auto"/>
      <w:ind w:left="840"/>
    </w:pPr>
    <w:rPr>
      <w:rFonts w:cs="Arial"/>
      <w:b w:val="0"/>
      <w:sz w:val="24"/>
      <w:szCs w:val="26"/>
      <w:lang w:eastAsia="ru-RU"/>
    </w:rPr>
  </w:style>
  <w:style w:type="paragraph" w:customStyle="1" w:styleId="Zagolovok1">
    <w:name w:val="Zagolovok_1"/>
    <w:basedOn w:val="a"/>
    <w:next w:val="a4"/>
    <w:rsid w:val="00B17EB7"/>
    <w:pPr>
      <w:pageBreakBefore/>
      <w:numPr>
        <w:numId w:val="13"/>
      </w:numPr>
      <w:spacing w:before="240" w:after="240" w:line="360" w:lineRule="auto"/>
      <w:jc w:val="left"/>
    </w:pPr>
    <w:rPr>
      <w:rFonts w:ascii="Arial" w:hAnsi="Arial" w:cs="Arial"/>
      <w:b/>
      <w:noProof/>
      <w:sz w:val="28"/>
      <w:szCs w:val="32"/>
      <w:lang w:eastAsia="ru-RU"/>
    </w:rPr>
  </w:style>
  <w:style w:type="paragraph" w:customStyle="1" w:styleId="Zagolovok2">
    <w:name w:val="Zagolovok_2"/>
    <w:basedOn w:val="Zagolovok1"/>
    <w:autoRedefine/>
    <w:rsid w:val="00B17EB7"/>
    <w:pPr>
      <w:pageBreakBefore w:val="0"/>
      <w:numPr>
        <w:ilvl w:val="1"/>
      </w:numPr>
      <w:spacing w:after="120"/>
    </w:pPr>
    <w:rPr>
      <w:sz w:val="24"/>
      <w:szCs w:val="24"/>
    </w:rPr>
  </w:style>
  <w:style w:type="paragraph" w:customStyle="1" w:styleId="Zagolovok3">
    <w:name w:val="Zagolovok_3"/>
    <w:basedOn w:val="Zagolovok2"/>
    <w:rsid w:val="00B17EB7"/>
    <w:pPr>
      <w:numPr>
        <w:ilvl w:val="2"/>
      </w:numPr>
    </w:pPr>
  </w:style>
  <w:style w:type="paragraph" w:customStyle="1" w:styleId="Zagolovok4">
    <w:name w:val="Zagolovok_4"/>
    <w:basedOn w:val="Zagolovok3"/>
    <w:rsid w:val="00B17EB7"/>
    <w:pPr>
      <w:numPr>
        <w:ilvl w:val="3"/>
      </w:numPr>
      <w:spacing w:before="60" w:after="60"/>
      <w:jc w:val="both"/>
    </w:pPr>
    <w:rPr>
      <w:b w:val="0"/>
    </w:rPr>
  </w:style>
  <w:style w:type="paragraph" w:customStyle="1" w:styleId="Zagolovok31">
    <w:name w:val="Zagolovok_31"/>
    <w:basedOn w:val="Zagolovok3"/>
    <w:rsid w:val="00B17EB7"/>
    <w:pPr>
      <w:spacing w:before="60" w:after="60"/>
      <w:jc w:val="both"/>
    </w:pPr>
    <w:rPr>
      <w:b w:val="0"/>
    </w:rPr>
  </w:style>
  <w:style w:type="paragraph" w:customStyle="1" w:styleId="Nametable">
    <w:name w:val="Name_table"/>
    <w:basedOn w:val="a4"/>
    <w:next w:val="a4"/>
    <w:rsid w:val="00B17EB7"/>
    <w:pPr>
      <w:keepNext/>
      <w:widowControl w:val="0"/>
      <w:spacing w:before="60" w:after="60" w:line="360" w:lineRule="auto"/>
    </w:pPr>
    <w:rPr>
      <w:rFonts w:ascii="Arial" w:hAnsi="Arial" w:cs="Arial"/>
      <w:noProof/>
      <w:sz w:val="24"/>
      <w:lang w:eastAsia="ru-RU"/>
    </w:rPr>
  </w:style>
  <w:style w:type="paragraph" w:customStyle="1" w:styleId="2Arial">
    <w:name w:val="Стиль Заголовок 2 + Arial"/>
    <w:basedOn w:val="22"/>
    <w:rsid w:val="001512CD"/>
    <w:pPr>
      <w:numPr>
        <w:ilvl w:val="1"/>
      </w:numPr>
      <w:tabs>
        <w:tab w:val="num" w:pos="576"/>
      </w:tabs>
      <w:spacing w:before="120" w:after="0" w:line="360" w:lineRule="auto"/>
      <w:ind w:left="576" w:hanging="576"/>
    </w:pPr>
    <w:rPr>
      <w:rFonts w:cs="Arial"/>
      <w:sz w:val="24"/>
      <w:szCs w:val="24"/>
      <w:lang w:val="ru-RU" w:eastAsia="ru-RU"/>
    </w:rPr>
  </w:style>
  <w:style w:type="paragraph" w:customStyle="1" w:styleId="S">
    <w:name w:val="S_Обычный"/>
    <w:basedOn w:val="a4"/>
    <w:link w:val="S0"/>
    <w:rsid w:val="00B32DA0"/>
    <w:pPr>
      <w:widowControl w:val="0"/>
      <w:tabs>
        <w:tab w:val="left" w:pos="1690"/>
      </w:tabs>
      <w:spacing w:before="240"/>
    </w:pPr>
    <w:rPr>
      <w:sz w:val="24"/>
      <w:lang w:eastAsia="ru-RU"/>
    </w:rPr>
  </w:style>
  <w:style w:type="character" w:customStyle="1" w:styleId="S0">
    <w:name w:val="S_Обычный Знак"/>
    <w:link w:val="S"/>
    <w:rsid w:val="00B32DA0"/>
    <w:rPr>
      <w:sz w:val="24"/>
      <w:szCs w:val="24"/>
    </w:rPr>
  </w:style>
  <w:style w:type="numbering" w:customStyle="1" w:styleId="a3">
    <w:name w:val="Стиль маркированный"/>
    <w:basedOn w:val="a7"/>
    <w:rsid w:val="00A45DD3"/>
    <w:pPr>
      <w:numPr>
        <w:numId w:val="14"/>
      </w:numPr>
    </w:pPr>
  </w:style>
  <w:style w:type="paragraph" w:customStyle="1" w:styleId="32">
    <w:name w:val="Текст с нум. 3"/>
    <w:basedOn w:val="a4"/>
    <w:rsid w:val="00A45DD3"/>
    <w:pPr>
      <w:keepNext/>
      <w:numPr>
        <w:ilvl w:val="2"/>
        <w:numId w:val="14"/>
      </w:numPr>
      <w:spacing w:before="60" w:after="60"/>
      <w:jc w:val="left"/>
      <w:outlineLvl w:val="2"/>
    </w:pPr>
    <w:rPr>
      <w:rFonts w:ascii="Arial" w:eastAsia="Batang" w:hAnsi="Arial" w:cs="Arial"/>
      <w:b/>
      <w:bCs/>
      <w:sz w:val="24"/>
      <w:szCs w:val="26"/>
      <w:lang w:eastAsia="ko-KR"/>
    </w:rPr>
  </w:style>
  <w:style w:type="paragraph" w:styleId="affffa">
    <w:name w:val="endnote text"/>
    <w:basedOn w:val="a4"/>
    <w:link w:val="affffb"/>
    <w:uiPriority w:val="99"/>
    <w:semiHidden/>
    <w:unhideWhenUsed/>
    <w:rsid w:val="006C0D19"/>
    <w:rPr>
      <w:szCs w:val="20"/>
    </w:rPr>
  </w:style>
  <w:style w:type="character" w:customStyle="1" w:styleId="affffb">
    <w:name w:val="Текст концевой сноски Знак"/>
    <w:basedOn w:val="a5"/>
    <w:link w:val="affffa"/>
    <w:uiPriority w:val="99"/>
    <w:semiHidden/>
    <w:rsid w:val="006C0D19"/>
    <w:rPr>
      <w:lang w:eastAsia="en-US"/>
    </w:rPr>
  </w:style>
  <w:style w:type="character" w:styleId="affffc">
    <w:name w:val="endnote reference"/>
    <w:basedOn w:val="a5"/>
    <w:uiPriority w:val="99"/>
    <w:semiHidden/>
    <w:unhideWhenUsed/>
    <w:rsid w:val="006C0D19"/>
    <w:rPr>
      <w:vertAlign w:val="superscript"/>
    </w:rPr>
  </w:style>
  <w:style w:type="paragraph" w:customStyle="1" w:styleId="18">
    <w:name w:val="Абзац списка1"/>
    <w:basedOn w:val="a4"/>
    <w:rsid w:val="0026601C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affffd">
    <w:name w:val="Текст таблица"/>
    <w:basedOn w:val="a4"/>
    <w:rsid w:val="00101D4F"/>
    <w:pPr>
      <w:spacing w:before="60" w:after="60"/>
      <w:jc w:val="left"/>
    </w:pPr>
    <w:rPr>
      <w:rFonts w:eastAsiaTheme="minorHAnsi" w:cstheme="minorBidi"/>
      <w:noProof/>
      <w:snapToGrid w:val="0"/>
      <w:sz w:val="24"/>
      <w:szCs w:val="26"/>
      <w:lang w:eastAsia="ru-RU"/>
    </w:rPr>
  </w:style>
  <w:style w:type="paragraph" w:customStyle="1" w:styleId="a1">
    <w:name w:val="Таблица. Список"/>
    <w:basedOn w:val="a4"/>
    <w:qFormat/>
    <w:rsid w:val="00101D4F"/>
    <w:pPr>
      <w:numPr>
        <w:numId w:val="15"/>
      </w:numPr>
      <w:spacing w:before="60" w:after="60"/>
      <w:jc w:val="left"/>
    </w:pPr>
    <w:rPr>
      <w:noProof/>
      <w:snapToGrid w:val="0"/>
      <w:sz w:val="22"/>
      <w:szCs w:val="22"/>
      <w:lang w:eastAsia="ru-RU"/>
    </w:rPr>
  </w:style>
  <w:style w:type="paragraph" w:customStyle="1" w:styleId="affffe">
    <w:name w:val="Таблица. Заголовок"/>
    <w:basedOn w:val="-"/>
    <w:qFormat/>
    <w:rsid w:val="00101D4F"/>
    <w:pPr>
      <w:spacing w:line="240" w:lineRule="auto"/>
      <w:ind w:left="141" w:right="142"/>
    </w:pPr>
    <w:rPr>
      <w:b/>
    </w:rPr>
  </w:style>
  <w:style w:type="paragraph" w:customStyle="1" w:styleId="-">
    <w:name w:val="Таблица. Текст-центр"/>
    <w:basedOn w:val="a4"/>
    <w:qFormat/>
    <w:rsid w:val="00101D4F"/>
    <w:pPr>
      <w:spacing w:before="60" w:after="60" w:line="276" w:lineRule="auto"/>
      <w:jc w:val="center"/>
    </w:pPr>
    <w:rPr>
      <w:noProof/>
      <w:snapToGrid w:val="0"/>
      <w:sz w:val="24"/>
      <w:szCs w:val="20"/>
      <w:lang w:eastAsia="ru-RU"/>
    </w:rPr>
  </w:style>
  <w:style w:type="paragraph" w:customStyle="1" w:styleId="-0">
    <w:name w:val="Таблица. Текст-вправо"/>
    <w:basedOn w:val="a4"/>
    <w:qFormat/>
    <w:rsid w:val="00101D4F"/>
    <w:pPr>
      <w:spacing w:before="60" w:after="60" w:line="276" w:lineRule="auto"/>
      <w:jc w:val="right"/>
    </w:pPr>
    <w:rPr>
      <w:noProof/>
      <w:snapToGrid w:val="0"/>
      <w:sz w:val="24"/>
      <w:szCs w:val="20"/>
      <w:lang w:eastAsia="ru-RU"/>
    </w:rPr>
  </w:style>
  <w:style w:type="paragraph" w:customStyle="1" w:styleId="Tabletext">
    <w:name w:val="Table text"/>
    <w:basedOn w:val="a4"/>
    <w:qFormat/>
    <w:rsid w:val="008C1A90"/>
    <w:pPr>
      <w:framePr w:hSpace="180" w:wrap="around" w:vAnchor="text" w:hAnchor="text" w:y="1"/>
      <w:suppressOverlap/>
    </w:pPr>
    <w:rPr>
      <w:sz w:val="24"/>
      <w:lang w:eastAsia="ru-RU"/>
    </w:rPr>
  </w:style>
  <w:style w:type="paragraph" w:customStyle="1" w:styleId="Tableheader">
    <w:name w:val="Table_header"/>
    <w:basedOn w:val="a4"/>
    <w:qFormat/>
    <w:rsid w:val="008C1A90"/>
    <w:pPr>
      <w:keepNext/>
      <w:keepLines/>
      <w:jc w:val="left"/>
    </w:pPr>
    <w:rPr>
      <w:b/>
      <w:sz w:val="24"/>
      <w:lang w:eastAsia="ru-RU"/>
    </w:rPr>
  </w:style>
  <w:style w:type="paragraph" w:customStyle="1" w:styleId="afffff">
    <w:name w:val="Приложение"/>
    <w:basedOn w:val="1"/>
    <w:rsid w:val="008C1A90"/>
    <w:pPr>
      <w:tabs>
        <w:tab w:val="clear" w:pos="0"/>
        <w:tab w:val="left" w:pos="851"/>
      </w:tabs>
      <w:spacing w:before="240" w:after="240"/>
      <w:jc w:val="right"/>
    </w:pPr>
    <w:rPr>
      <w:rFonts w:ascii="Times New Roman" w:hAnsi="Times New Roman"/>
      <w:bCs w:val="0"/>
      <w:kern w:val="0"/>
      <w:sz w:val="24"/>
      <w:szCs w:val="24"/>
      <w:lang w:eastAsia="ru-RU"/>
    </w:rPr>
  </w:style>
  <w:style w:type="paragraph" w:customStyle="1" w:styleId="Normal">
    <w:name w:val="Normal для таблиц"/>
    <w:basedOn w:val="a4"/>
    <w:link w:val="NormalChar"/>
    <w:qFormat/>
    <w:rsid w:val="008C1A90"/>
    <w:rPr>
      <w:sz w:val="24"/>
      <w:lang w:val="en-US" w:eastAsia="ru-RU"/>
    </w:rPr>
  </w:style>
  <w:style w:type="character" w:customStyle="1" w:styleId="NormalChar">
    <w:name w:val="Normal для таблиц Char"/>
    <w:basedOn w:val="a5"/>
    <w:link w:val="Normal"/>
    <w:rsid w:val="008C1A90"/>
    <w:rPr>
      <w:sz w:val="24"/>
      <w:szCs w:val="24"/>
      <w:lang w:val="en-US"/>
    </w:rPr>
  </w:style>
  <w:style w:type="paragraph" w:customStyle="1" w:styleId="Default">
    <w:name w:val="Default"/>
    <w:rsid w:val="0090585E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9">
    <w:name w:val="Сетка таблицы1"/>
    <w:basedOn w:val="a6"/>
    <w:next w:val="affff3"/>
    <w:uiPriority w:val="59"/>
    <w:rsid w:val="00F552E0"/>
    <w:pPr>
      <w:spacing w:before="60"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Numbered">
    <w:name w:val="Heading 1 (Numbered)"/>
    <w:basedOn w:val="1"/>
    <w:next w:val="a4"/>
    <w:uiPriority w:val="14"/>
    <w:qFormat/>
    <w:rsid w:val="00C42AD2"/>
    <w:pPr>
      <w:tabs>
        <w:tab w:val="clear" w:pos="0"/>
      </w:tabs>
      <w:spacing w:before="0" w:after="120" w:line="276" w:lineRule="auto"/>
      <w:ind w:hanging="539"/>
      <w:jc w:val="both"/>
    </w:pPr>
    <w:rPr>
      <w:rFonts w:asciiTheme="minorHAnsi" w:hAnsiTheme="minorHAnsi" w:cs="Calibri"/>
      <w:kern w:val="0"/>
      <w:sz w:val="32"/>
      <w:szCs w:val="32"/>
      <w:lang w:eastAsia="ja-JP"/>
    </w:rPr>
  </w:style>
  <w:style w:type="paragraph" w:customStyle="1" w:styleId="Heading2Numbered">
    <w:name w:val="Heading 2 (Numbered)"/>
    <w:basedOn w:val="22"/>
    <w:next w:val="a4"/>
    <w:uiPriority w:val="14"/>
    <w:qFormat/>
    <w:rsid w:val="00C42AD2"/>
    <w:pPr>
      <w:spacing w:after="80" w:line="276" w:lineRule="auto"/>
      <w:ind w:left="227" w:hanging="766"/>
    </w:pPr>
    <w:rPr>
      <w:rFonts w:asciiTheme="minorHAnsi" w:hAnsiTheme="minorHAnsi" w:cs="Calibri"/>
      <w:sz w:val="28"/>
      <w:szCs w:val="28"/>
      <w:lang w:val="ru-RU" w:eastAsia="ja-JP"/>
    </w:rPr>
  </w:style>
  <w:style w:type="paragraph" w:customStyle="1" w:styleId="Heading3Numbered">
    <w:name w:val="Heading 3 (Numbered)"/>
    <w:basedOn w:val="33"/>
    <w:next w:val="a4"/>
    <w:uiPriority w:val="14"/>
    <w:qFormat/>
    <w:rsid w:val="00C42AD2"/>
    <w:pPr>
      <w:keepNext w:val="0"/>
      <w:tabs>
        <w:tab w:val="clear" w:pos="643"/>
      </w:tabs>
      <w:spacing w:before="180" w:after="80" w:line="276" w:lineRule="auto"/>
      <w:ind w:left="1758" w:hanging="765"/>
    </w:pPr>
    <w:rPr>
      <w:rFonts w:asciiTheme="minorHAnsi" w:hAnsiTheme="minorHAnsi" w:cs="Calibri"/>
      <w:b w:val="0"/>
      <w:sz w:val="24"/>
      <w:lang w:eastAsia="ja-JP"/>
    </w:rPr>
  </w:style>
  <w:style w:type="paragraph" w:customStyle="1" w:styleId="Heading4My">
    <w:name w:val="Heading 4 My"/>
    <w:basedOn w:val="Heading3Numbered"/>
    <w:qFormat/>
    <w:rsid w:val="00C42AD2"/>
    <w:pPr>
      <w:ind w:left="1440" w:hanging="360"/>
    </w:pPr>
  </w:style>
  <w:style w:type="paragraph" w:customStyle="1" w:styleId="1ITSM">
    <w:name w:val="ГА_Список маркир1_ITSM"/>
    <w:basedOn w:val="a4"/>
    <w:link w:val="1ITSM0"/>
    <w:rsid w:val="00C42AD2"/>
    <w:pPr>
      <w:numPr>
        <w:numId w:val="17"/>
      </w:numPr>
      <w:spacing w:before="60" w:after="60"/>
    </w:pPr>
    <w:rPr>
      <w:rFonts w:asciiTheme="minorHAnsi" w:eastAsiaTheme="minorHAnsi" w:hAnsiTheme="minorHAnsi" w:cstheme="minorBidi"/>
      <w:sz w:val="24"/>
      <w:szCs w:val="20"/>
      <w:lang w:val="x-none" w:eastAsia="x-none"/>
    </w:rPr>
  </w:style>
  <w:style w:type="character" w:customStyle="1" w:styleId="1ITSM0">
    <w:name w:val="ГА_Список маркир1_ITSM Знак"/>
    <w:link w:val="1ITSM"/>
    <w:rsid w:val="00C42AD2"/>
    <w:rPr>
      <w:rFonts w:asciiTheme="minorHAnsi" w:eastAsiaTheme="minorHAnsi" w:hAnsiTheme="minorHAnsi" w:cstheme="minorBidi"/>
      <w:sz w:val="24"/>
      <w:lang w:val="x-none" w:eastAsia="x-none"/>
    </w:rPr>
  </w:style>
  <w:style w:type="paragraph" w:customStyle="1" w:styleId="afffff0">
    <w:name w:val="**Табл_текст"/>
    <w:basedOn w:val="a4"/>
    <w:uiPriority w:val="39"/>
    <w:rsid w:val="00C42AD2"/>
    <w:pPr>
      <w:suppressAutoHyphens/>
    </w:pPr>
    <w:rPr>
      <w:rFonts w:asciiTheme="minorHAnsi" w:eastAsiaTheme="minorHAnsi" w:hAnsiTheme="minorHAnsi" w:cstheme="minorBidi"/>
      <w:sz w:val="24"/>
      <w:szCs w:val="22"/>
      <w:lang w:eastAsia="ru-RU"/>
    </w:rPr>
  </w:style>
  <w:style w:type="table" w:customStyle="1" w:styleId="afffff1">
    <w:name w:val="**Табл"/>
    <w:basedOn w:val="a6"/>
    <w:rsid w:val="00C42AD2"/>
    <w:pPr>
      <w:suppressAutoHyphens/>
      <w:spacing w:line="360" w:lineRule="atLeast"/>
      <w:ind w:firstLine="454"/>
    </w:pPr>
    <w:rPr>
      <w:sz w:val="24"/>
      <w:lang w:eastAsia="en-US"/>
    </w:rPr>
    <w:tblPr>
      <w:tblStyleRowBandSize w:val="1"/>
      <w:tblBorders>
        <w:top w:val="single" w:sz="4" w:space="0" w:color="auto"/>
        <w:left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pPr>
        <w:wordWrap/>
        <w:spacing w:beforeLines="0" w:before="100" w:beforeAutospacing="1" w:afterLines="0" w:after="100" w:afterAutospacing="1"/>
        <w:jc w:val="center"/>
      </w:pPr>
      <w:rPr>
        <w:b w:val="0"/>
        <w:i w:val="0"/>
        <w:color w:val="auto"/>
      </w:rPr>
      <w:tblPr/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pPr>
        <w:wordWrap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band1Horz">
      <w:pPr>
        <w:wordWrap/>
      </w:pPr>
    </w:tblStylePr>
  </w:style>
  <w:style w:type="character" w:customStyle="1" w:styleId="afffff2">
    <w:name w:val="**Основной Знак"/>
    <w:basedOn w:val="a5"/>
    <w:link w:val="afffff3"/>
    <w:uiPriority w:val="9"/>
    <w:locked/>
    <w:rsid w:val="00C42AD2"/>
  </w:style>
  <w:style w:type="paragraph" w:customStyle="1" w:styleId="afffff3">
    <w:name w:val="**Основной"/>
    <w:link w:val="afffff2"/>
    <w:uiPriority w:val="9"/>
    <w:qFormat/>
    <w:rsid w:val="00C42AD2"/>
    <w:pPr>
      <w:spacing w:line="360" w:lineRule="atLeast"/>
      <w:ind w:firstLine="454"/>
      <w:jc w:val="both"/>
    </w:pPr>
  </w:style>
  <w:style w:type="paragraph" w:customStyle="1" w:styleId="afffff4">
    <w:name w:val="Текст в таблице"/>
    <w:link w:val="afffff5"/>
    <w:qFormat/>
    <w:rsid w:val="00DA015F"/>
    <w:pPr>
      <w:keepNext/>
    </w:pPr>
    <w:rPr>
      <w:rFonts w:ascii="Tahoma" w:hAnsi="Tahoma"/>
      <w:sz w:val="18"/>
    </w:rPr>
  </w:style>
  <w:style w:type="character" w:customStyle="1" w:styleId="afffff5">
    <w:name w:val="Текст в таблице Знак"/>
    <w:basedOn w:val="a5"/>
    <w:link w:val="afffff4"/>
    <w:rsid w:val="00DA015F"/>
    <w:rPr>
      <w:rFonts w:ascii="Tahoma" w:hAnsi="Tahom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209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167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45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60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8A7C610B7C50843A70F144F8D31E0FA" ma:contentTypeVersion="2" ma:contentTypeDescription="Создание документа." ma:contentTypeScope="" ma:versionID="4afc9426f5edd0f5fd19e03c0229b5cb">
  <xsd:schema xmlns:xsd="http://www.w3.org/2001/XMLSchema" xmlns:xs="http://www.w3.org/2001/XMLSchema" xmlns:p="http://schemas.microsoft.com/office/2006/metadata/properties" xmlns:ns2="245a5542-ef6b-490a-bd57-ca7c622d207f" targetNamespace="http://schemas.microsoft.com/office/2006/metadata/properties" ma:root="true" ma:fieldsID="b3e4105f345dc6f824f58fc5c5bc0a06" ns2:_="">
    <xsd:import namespace="245a5542-ef6b-490a-bd57-ca7c622d207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a5542-ef6b-490a-bd57-ca7c622d207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90BA5-78C7-4512-AFD0-1E7ABA6277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6A5B9B-2864-465A-8E26-48264E6135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5a5542-ef6b-490a-bd57-ca7c622d2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4ADE7A-A566-4B75-8C67-5FD46CFC5B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E19B70-27D1-4ADC-8A8A-D5CE511CB3B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B4960DB-A8D6-4898-B6F9-A057DB20F25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965A7F9-7DDB-4761-84AF-3E585517808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29148972-099C-495B-A948-961420F4C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15</Pages>
  <Words>2575</Words>
  <Characters>19701</Characters>
  <Application>Microsoft Office Word</Application>
  <DocSecurity>0</DocSecurity>
  <Lines>164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ФТТ</vt:lpstr>
      <vt:lpstr>ФТТ Проектирование инфраструктуры БГОК</vt:lpstr>
    </vt:vector>
  </TitlesOfParts>
  <Manager/>
  <Company>Норникель - ОЦО</Company>
  <LinksUpToDate>false</LinksUpToDate>
  <CharactersWithSpaces>22232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ФТТ</dc:title>
  <dc:subject/>
  <dc:creator>Никишин Андрей Владимирович</dc:creator>
  <cp:keywords>ЦОД</cp:keywords>
  <dc:description/>
  <cp:lastModifiedBy>Федоренков Сергей Станиславович</cp:lastModifiedBy>
  <cp:revision>5</cp:revision>
  <cp:lastPrinted>2017-08-11T08:12:00Z</cp:lastPrinted>
  <dcterms:created xsi:type="dcterms:W3CDTF">2024-09-25T17:38:00Z</dcterms:created>
  <dcterms:modified xsi:type="dcterms:W3CDTF">2024-10-01T08:24:00Z</dcterms:modified>
  <cp:category>ФТТ</cp:category>
  <cp:contentStatus>правка</cp:contentStatus>
  <cp:version>6.0.1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0x01010068A7C610B7C50843A70F144F8D31E0FA</vt:lpwstr>
  </property>
</Properties>
</file>